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95D96">
      <w:pPr>
        <w:widowControl/>
        <w:tabs>
          <w:tab w:val="left" w:pos="0"/>
          <w:tab w:val="left" w:pos="180"/>
        </w:tabs>
        <w:spacing w:line="560" w:lineRule="exact"/>
        <w:ind w:right="-94"/>
        <w:jc w:val="center"/>
        <w:rPr>
          <w:rFonts w:hint="eastAsia" w:cs="Times New Roman" w:asciiTheme="minorEastAsia" w:hAnsiTheme="minorEastAsia"/>
          <w:b/>
          <w:kern w:val="44"/>
          <w:sz w:val="36"/>
        </w:rPr>
      </w:pPr>
      <w:r>
        <w:rPr>
          <w:rFonts w:hint="eastAsia" w:ascii="黑体" w:hAnsi="黑体" w:eastAsia="黑体" w:cs="黑体"/>
          <w:b/>
          <w:bCs/>
          <w:sz w:val="32"/>
          <w:szCs w:val="32"/>
          <w:lang w:eastAsia="zh-CN"/>
        </w:rPr>
        <w:drawing>
          <wp:anchor distT="0" distB="0" distL="114300" distR="114300" simplePos="0" relativeHeight="251659264" behindDoc="1" locked="0" layoutInCell="1" allowOverlap="1">
            <wp:simplePos x="0" y="0"/>
            <wp:positionH relativeFrom="column">
              <wp:posOffset>-964565</wp:posOffset>
            </wp:positionH>
            <wp:positionV relativeFrom="paragraph">
              <wp:posOffset>-888365</wp:posOffset>
            </wp:positionV>
            <wp:extent cx="7791450" cy="4749800"/>
            <wp:effectExtent l="0" t="0" r="0" b="12700"/>
            <wp:wrapNone/>
            <wp:docPr id="2" name="图片 2" descr="/Users/fengsiyuan/Desktop/截屏2023-08-14 13.50.35.png截屏2023-08-14 13.5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sers/fengsiyuan/Desktop/截屏2023-08-14 13.50.35.png截屏2023-08-14 13.50.35"/>
                    <pic:cNvPicPr>
                      <a:picLocks noChangeAspect="1"/>
                    </pic:cNvPicPr>
                  </pic:nvPicPr>
                  <pic:blipFill>
                    <a:blip r:embed="rId5"/>
                    <a:srcRect/>
                    <a:stretch>
                      <a:fillRect/>
                    </a:stretch>
                  </pic:blipFill>
                  <pic:spPr>
                    <a:xfrm>
                      <a:off x="0" y="0"/>
                      <a:ext cx="7791450" cy="4749800"/>
                    </a:xfrm>
                    <a:prstGeom prst="rect">
                      <a:avLst/>
                    </a:prstGeom>
                  </pic:spPr>
                </pic:pic>
              </a:graphicData>
            </a:graphic>
          </wp:anchor>
        </w:drawing>
      </w:r>
    </w:p>
    <w:p w14:paraId="4633774B">
      <w:pPr>
        <w:widowControl/>
        <w:tabs>
          <w:tab w:val="left" w:pos="0"/>
          <w:tab w:val="left" w:pos="180"/>
        </w:tabs>
        <w:spacing w:line="560" w:lineRule="exact"/>
        <w:ind w:right="-94"/>
        <w:jc w:val="center"/>
        <w:rPr>
          <w:rFonts w:hint="eastAsia" w:cs="Times New Roman" w:asciiTheme="minorEastAsia" w:hAnsiTheme="minorEastAsia"/>
          <w:b/>
          <w:kern w:val="44"/>
          <w:sz w:val="36"/>
        </w:rPr>
      </w:pPr>
    </w:p>
    <w:p w14:paraId="72A71030">
      <w:pPr>
        <w:widowControl/>
        <w:tabs>
          <w:tab w:val="left" w:pos="0"/>
          <w:tab w:val="left" w:pos="180"/>
        </w:tabs>
        <w:spacing w:line="560" w:lineRule="exact"/>
        <w:ind w:right="-94"/>
        <w:jc w:val="center"/>
        <w:rPr>
          <w:rFonts w:hint="eastAsia" w:cs="Times New Roman" w:asciiTheme="minorEastAsia" w:hAnsiTheme="minorEastAsia"/>
          <w:b/>
          <w:kern w:val="44"/>
          <w:sz w:val="36"/>
        </w:rPr>
      </w:pPr>
    </w:p>
    <w:p w14:paraId="31CA041B">
      <w:pPr>
        <w:widowControl/>
        <w:tabs>
          <w:tab w:val="left" w:pos="0"/>
          <w:tab w:val="left" w:pos="180"/>
        </w:tabs>
        <w:spacing w:line="560" w:lineRule="exact"/>
        <w:ind w:right="-94"/>
        <w:jc w:val="center"/>
        <w:rPr>
          <w:rFonts w:hint="eastAsia" w:cs="Times New Roman" w:asciiTheme="minorEastAsia" w:hAnsiTheme="minorEastAsia"/>
          <w:b/>
          <w:kern w:val="44"/>
          <w:sz w:val="36"/>
        </w:rPr>
      </w:pPr>
    </w:p>
    <w:p w14:paraId="785DF381">
      <w:pPr>
        <w:widowControl/>
        <w:tabs>
          <w:tab w:val="left" w:pos="0"/>
          <w:tab w:val="left" w:pos="180"/>
        </w:tabs>
        <w:spacing w:line="560" w:lineRule="exact"/>
        <w:ind w:right="-94"/>
        <w:jc w:val="center"/>
        <w:rPr>
          <w:rFonts w:hint="eastAsia" w:cs="Times New Roman" w:asciiTheme="minorEastAsia" w:hAnsiTheme="minorEastAsia"/>
          <w:b/>
          <w:kern w:val="44"/>
          <w:sz w:val="36"/>
        </w:rPr>
      </w:pPr>
    </w:p>
    <w:p w14:paraId="108BB164">
      <w:pPr>
        <w:widowControl/>
        <w:tabs>
          <w:tab w:val="left" w:pos="0"/>
          <w:tab w:val="left" w:pos="180"/>
        </w:tabs>
        <w:spacing w:line="560" w:lineRule="exact"/>
        <w:ind w:right="-94"/>
        <w:jc w:val="center"/>
        <w:rPr>
          <w:rFonts w:hint="eastAsia" w:cs="Times New Roman" w:asciiTheme="minorEastAsia" w:hAnsiTheme="minorEastAsia"/>
          <w:b/>
          <w:kern w:val="44"/>
          <w:sz w:val="36"/>
        </w:rPr>
      </w:pPr>
    </w:p>
    <w:p w14:paraId="34E4C275">
      <w:pPr>
        <w:widowControl/>
        <w:tabs>
          <w:tab w:val="left" w:pos="0"/>
          <w:tab w:val="left" w:pos="180"/>
        </w:tabs>
        <w:spacing w:line="560" w:lineRule="exact"/>
        <w:ind w:right="-94"/>
        <w:jc w:val="center"/>
        <w:rPr>
          <w:rFonts w:hint="eastAsia" w:cs="Times New Roman" w:asciiTheme="minorEastAsia" w:hAnsiTheme="minorEastAsia"/>
          <w:b/>
          <w:kern w:val="44"/>
          <w:sz w:val="36"/>
        </w:rPr>
      </w:pPr>
    </w:p>
    <w:p w14:paraId="71D2D5B3">
      <w:pPr>
        <w:widowControl/>
        <w:tabs>
          <w:tab w:val="left" w:pos="0"/>
          <w:tab w:val="left" w:pos="180"/>
        </w:tabs>
        <w:spacing w:line="560" w:lineRule="exact"/>
        <w:ind w:right="-94"/>
        <w:jc w:val="center"/>
        <w:rPr>
          <w:rFonts w:hint="eastAsia" w:cs="Times New Roman" w:asciiTheme="minorEastAsia" w:hAnsiTheme="minorEastAsia"/>
          <w:b/>
          <w:kern w:val="44"/>
          <w:sz w:val="36"/>
        </w:rPr>
      </w:pPr>
    </w:p>
    <w:p w14:paraId="625C5628">
      <w:pPr>
        <w:widowControl/>
        <w:tabs>
          <w:tab w:val="left" w:pos="0"/>
          <w:tab w:val="left" w:pos="180"/>
        </w:tabs>
        <w:spacing w:line="560" w:lineRule="exact"/>
        <w:ind w:right="-94"/>
        <w:jc w:val="center"/>
        <w:rPr>
          <w:rFonts w:hint="eastAsia" w:cs="Times New Roman" w:asciiTheme="minorEastAsia" w:hAnsiTheme="minorEastAsia"/>
          <w:b/>
          <w:kern w:val="44"/>
          <w:sz w:val="36"/>
        </w:rPr>
      </w:pPr>
    </w:p>
    <w:p w14:paraId="4DE64726">
      <w:pPr>
        <w:keepNext w:val="0"/>
        <w:keepLines w:val="0"/>
        <w:pageBreakBefore w:val="0"/>
        <w:widowControl w:val="0"/>
        <w:kinsoku/>
        <w:wordWrap/>
        <w:overflowPunct/>
        <w:topLinePunct w:val="0"/>
        <w:autoSpaceDE/>
        <w:autoSpaceDN/>
        <w:bidi w:val="0"/>
        <w:adjustRightInd/>
        <w:snapToGrid/>
        <w:spacing w:after="251" w:afterLines="80" w:line="560" w:lineRule="exact"/>
        <w:jc w:val="center"/>
        <w:textAlignment w:val="auto"/>
        <w:rPr>
          <w:rFonts w:hint="default" w:ascii="仿宋_GB2312" w:hAnsi="仿宋_GB2312" w:eastAsia="仿宋_GB2312" w:cs="仿宋_GB2312"/>
          <w:b w:val="0"/>
          <w:bCs w:val="0"/>
          <w:sz w:val="28"/>
          <w:szCs w:val="24"/>
          <w:lang w:val="en-US" w:eastAsia="zh-CN"/>
        </w:rPr>
      </w:pPr>
      <w:r>
        <w:rPr>
          <w:rFonts w:hint="eastAsia" w:ascii="仿宋_GB2312" w:hAnsi="仿宋_GB2312" w:eastAsia="仿宋_GB2312" w:cs="仿宋_GB2312"/>
          <w:b w:val="0"/>
          <w:bCs w:val="0"/>
          <w:sz w:val="28"/>
          <w:szCs w:val="24"/>
          <w:lang w:val="en-US" w:eastAsia="zh-CN"/>
        </w:rPr>
        <w:t>内艺教发〔2025〕47号</w:t>
      </w:r>
    </w:p>
    <w:p w14:paraId="3979C443">
      <w:pPr>
        <w:widowControl/>
        <w:tabs>
          <w:tab w:val="left" w:pos="0"/>
          <w:tab w:val="left" w:pos="180"/>
        </w:tabs>
        <w:spacing w:line="560" w:lineRule="exact"/>
        <w:ind w:right="-94"/>
        <w:jc w:val="center"/>
        <w:rPr>
          <w:rFonts w:hint="eastAsia" w:cs="Times New Roman" w:asciiTheme="minorEastAsia" w:hAnsiTheme="minorEastAsia"/>
          <w:b/>
          <w:kern w:val="44"/>
          <w:sz w:val="36"/>
        </w:rPr>
      </w:pPr>
    </w:p>
    <w:p w14:paraId="39BE044B">
      <w:pPr>
        <w:keepNext w:val="0"/>
        <w:keepLines w:val="0"/>
        <w:pageBreakBefore w:val="0"/>
        <w:widowControl/>
        <w:tabs>
          <w:tab w:val="left" w:pos="0"/>
          <w:tab w:val="left" w:pos="180"/>
        </w:tabs>
        <w:kinsoku/>
        <w:wordWrap/>
        <w:overflowPunct/>
        <w:topLinePunct w:val="0"/>
        <w:autoSpaceDE/>
        <w:autoSpaceDN/>
        <w:bidi w:val="0"/>
        <w:adjustRightInd/>
        <w:snapToGrid/>
        <w:spacing w:line="560" w:lineRule="exact"/>
        <w:ind w:right="-96"/>
        <w:jc w:val="both"/>
        <w:textAlignment w:val="auto"/>
        <w:rPr>
          <w:rFonts w:hint="eastAsia" w:ascii="方正小标宋简体" w:hAnsi="方正小标宋简体" w:eastAsia="方正小标宋简体" w:cs="方正小标宋简体"/>
          <w:b/>
          <w:kern w:val="44"/>
          <w:sz w:val="44"/>
          <w:szCs w:val="44"/>
        </w:rPr>
      </w:pPr>
      <w:r>
        <w:rPr>
          <w:rFonts w:hint="eastAsia" w:ascii="方正小标宋简体" w:hAnsi="方正小标宋简体" w:eastAsia="方正小标宋简体" w:cs="方正小标宋简体"/>
          <w:b/>
          <w:kern w:val="44"/>
          <w:sz w:val="44"/>
          <w:szCs w:val="44"/>
        </w:rPr>
        <w:t>关于</w:t>
      </w:r>
      <w:r>
        <w:rPr>
          <w:rFonts w:hint="eastAsia" w:ascii="方正小标宋简体" w:hAnsi="方正小标宋简体" w:eastAsia="方正小标宋简体" w:cs="方正小标宋简体"/>
          <w:b/>
          <w:bCs/>
          <w:kern w:val="44"/>
          <w:sz w:val="44"/>
          <w:szCs w:val="44"/>
        </w:rPr>
        <w:t>2025</w:t>
      </w:r>
      <w:r>
        <w:rPr>
          <w:rFonts w:hint="eastAsia" w:ascii="方正小标宋简体" w:hAnsi="方正小标宋简体" w:eastAsia="方正小标宋简体" w:cs="方正小标宋简体"/>
          <w:b/>
          <w:kern w:val="44"/>
          <w:sz w:val="44"/>
          <w:szCs w:val="44"/>
        </w:rPr>
        <w:t>年度“华北五省大学生人文知识大赛”</w:t>
      </w:r>
    </w:p>
    <w:p w14:paraId="4C20100B">
      <w:pPr>
        <w:keepNext w:val="0"/>
        <w:keepLines w:val="0"/>
        <w:pageBreakBefore w:val="0"/>
        <w:widowControl/>
        <w:tabs>
          <w:tab w:val="left" w:pos="0"/>
          <w:tab w:val="left" w:pos="180"/>
        </w:tabs>
        <w:kinsoku/>
        <w:wordWrap/>
        <w:overflowPunct/>
        <w:topLinePunct w:val="0"/>
        <w:autoSpaceDE/>
        <w:autoSpaceDN/>
        <w:bidi w:val="0"/>
        <w:adjustRightInd/>
        <w:snapToGrid/>
        <w:spacing w:line="560" w:lineRule="exact"/>
        <w:ind w:right="-96"/>
        <w:jc w:val="center"/>
        <w:textAlignment w:val="auto"/>
        <w:rPr>
          <w:rFonts w:hint="eastAsia" w:ascii="方正小标宋简体" w:hAnsi="方正小标宋简体" w:eastAsia="方正小标宋简体" w:cs="方正小标宋简体"/>
          <w:b/>
          <w:kern w:val="44"/>
          <w:sz w:val="44"/>
          <w:szCs w:val="44"/>
        </w:rPr>
      </w:pPr>
      <w:r>
        <w:rPr>
          <w:rFonts w:hint="eastAsia" w:ascii="方正小标宋简体" w:hAnsi="方正小标宋简体" w:eastAsia="方正小标宋简体" w:cs="方正小标宋简体"/>
          <w:b/>
          <w:kern w:val="44"/>
          <w:sz w:val="44"/>
          <w:szCs w:val="44"/>
        </w:rPr>
        <w:t>校级选拔赛的通知</w:t>
      </w:r>
    </w:p>
    <w:p w14:paraId="398C8A74">
      <w:pPr>
        <w:keepNext w:val="0"/>
        <w:keepLines w:val="0"/>
        <w:pageBreakBefore w:val="0"/>
        <w:widowControl w:val="0"/>
        <w:kinsoku/>
        <w:wordWrap/>
        <w:overflowPunct/>
        <w:topLinePunct w:val="0"/>
        <w:autoSpaceDE/>
        <w:autoSpaceDN/>
        <w:bidi w:val="0"/>
        <w:adjustRightInd/>
        <w:snapToGrid/>
        <w:spacing w:before="312" w:beforeLines="10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教学单位</w:t>
      </w:r>
      <w:r>
        <w:rPr>
          <w:rFonts w:hint="eastAsia" w:ascii="仿宋_GB2312" w:hAnsi="仿宋_GB2312" w:eastAsia="仿宋_GB2312" w:cs="仿宋_GB2312"/>
          <w:sz w:val="32"/>
          <w:szCs w:val="32"/>
        </w:rPr>
        <w:t>：</w:t>
      </w:r>
    </w:p>
    <w:p w14:paraId="76528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激发我校学生学习人文知识、阅读人文经典的兴趣与热情，提升我校学生的文化素养、创新精神与团队协作能力，传承与弘扬中华优秀传统文化，同时选拔优秀学生代表我校参加“2025年华北五省（市、自治区）大学生人文知识竞赛”，经研究决定，将举办内蒙古艺术学院2025年度人文知识大赛校级选拔赛。现将有关事项通知如下：</w:t>
      </w:r>
      <w:bookmarkStart w:id="0" w:name="_GoBack"/>
      <w:bookmarkEnd w:id="0"/>
    </w:p>
    <w:p w14:paraId="569BC0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一、竞赛主题</w:t>
      </w:r>
    </w:p>
    <w:p w14:paraId="6DACDA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观乎人文，化成天下——经典之光与时代新声</w:t>
      </w:r>
    </w:p>
    <w:p w14:paraId="6ECA7011">
      <w:pPr>
        <w:spacing w:line="312" w:lineRule="auto"/>
        <w:ind w:firstLine="643" w:firstLineChars="200"/>
        <w:rPr>
          <w:rFonts w:hint="eastAsia" w:ascii="黑体" w:hAnsi="黑体" w:eastAsia="黑体" w:cs="黑体"/>
          <w:b/>
          <w:bCs/>
          <w:sz w:val="32"/>
          <w:szCs w:val="32"/>
        </w:rPr>
      </w:pPr>
    </w:p>
    <w:p w14:paraId="27853D81">
      <w:pPr>
        <w:spacing w:line="312" w:lineRule="auto"/>
        <w:ind w:firstLine="643" w:firstLineChars="200"/>
        <w:rPr>
          <w:rFonts w:hint="eastAsia" w:ascii="仿宋_GB2312" w:hAnsi="仿宋_GB2312" w:eastAsia="仿宋_GB2312" w:cs="仿宋_GB2312"/>
          <w:sz w:val="32"/>
          <w:szCs w:val="32"/>
        </w:rPr>
      </w:pPr>
      <w:r>
        <w:rPr>
          <w:rFonts w:hint="eastAsia" w:ascii="黑体" w:hAnsi="黑体" w:eastAsia="黑体" w:cs="黑体"/>
          <w:b/>
          <w:bCs/>
          <w:sz w:val="32"/>
          <w:szCs w:val="32"/>
        </w:rPr>
        <w:t>二、参赛对象</w:t>
      </w:r>
    </w:p>
    <w:p w14:paraId="39DF2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我校在籍大一至大三本科生。</w:t>
      </w:r>
    </w:p>
    <w:p w14:paraId="0DA7A5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b/>
          <w:bCs/>
          <w:sz w:val="32"/>
          <w:szCs w:val="32"/>
        </w:rPr>
        <w:t>三、组织单位</w:t>
      </w:r>
    </w:p>
    <w:p w14:paraId="052B7E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主办单位：</w:t>
      </w:r>
      <w:r>
        <w:rPr>
          <w:rFonts w:hint="eastAsia" w:ascii="仿宋_GB2312" w:hAnsi="仿宋_GB2312" w:eastAsia="仿宋_GB2312" w:cs="仿宋_GB2312"/>
          <w:sz w:val="32"/>
          <w:szCs w:val="32"/>
        </w:rPr>
        <w:t>教务处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通识教育学院</w:t>
      </w:r>
    </w:p>
    <w:p w14:paraId="521AAB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实施机构：通识教育学院大学语文教研室、艺术理论与美育教研室</w:t>
      </w:r>
    </w:p>
    <w:p w14:paraId="4FEED6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四、竞赛内容与形式</w:t>
      </w:r>
    </w:p>
    <w:p w14:paraId="7BB32D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竞赛内容：</w:t>
      </w:r>
      <w:r>
        <w:rPr>
          <w:rFonts w:hint="eastAsia" w:ascii="仿宋_GB2312" w:hAnsi="仿宋_GB2312" w:eastAsia="仿宋_GB2312" w:cs="仿宋_GB2312"/>
          <w:sz w:val="32"/>
          <w:szCs w:val="32"/>
        </w:rPr>
        <w:t>分为</w:t>
      </w:r>
      <w:r>
        <w:rPr>
          <w:rFonts w:hint="eastAsia" w:ascii="仿宋_GB2312" w:hAnsi="仿宋_GB2312" w:eastAsia="仿宋_GB2312" w:cs="仿宋_GB2312"/>
          <w:b/>
          <w:bCs/>
          <w:sz w:val="32"/>
          <w:szCs w:val="32"/>
        </w:rPr>
        <w:t>综合知识测试（客观题，线上测试）和格律诗创作</w:t>
      </w:r>
      <w:r>
        <w:rPr>
          <w:rFonts w:hint="eastAsia" w:ascii="仿宋_GB2312" w:hAnsi="仿宋_GB2312" w:eastAsia="仿宋_GB2312" w:cs="仿宋_GB2312"/>
          <w:sz w:val="32"/>
          <w:szCs w:val="32"/>
        </w:rPr>
        <w:t>两部分，均在固定教室，统一组织进行。</w:t>
      </w:r>
    </w:p>
    <w:p w14:paraId="044913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综合知识测试内容：主要包括文史哲的基础知识、传统文化经典阅读，艺术修养，科学史与自然科学常识，华北五省（市、自治区）历史文化常识，中华文明发展史基础知识、中华文明探源工程成果等，</w:t>
      </w:r>
      <w:r>
        <w:rPr>
          <w:rFonts w:hint="eastAsia" w:ascii="仿宋_GB2312" w:hAnsi="仿宋_GB2312" w:eastAsia="仿宋_GB2312" w:cs="仿宋_GB2312"/>
          <w:b/>
          <w:bCs/>
          <w:sz w:val="32"/>
          <w:szCs w:val="32"/>
        </w:rPr>
        <w:t>参考书目详见附件3</w:t>
      </w:r>
      <w:r>
        <w:rPr>
          <w:rFonts w:hint="eastAsia" w:ascii="仿宋_GB2312" w:hAnsi="仿宋_GB2312" w:eastAsia="仿宋_GB2312" w:cs="仿宋_GB2312"/>
          <w:sz w:val="32"/>
          <w:szCs w:val="32"/>
        </w:rPr>
        <w:t>。</w:t>
      </w:r>
    </w:p>
    <w:p w14:paraId="5DC59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格律诗创作：以既定的题与韵，创作五言或七言格律诗。</w:t>
      </w:r>
    </w:p>
    <w:p w14:paraId="6214AF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黑体" w:hAnsi="黑体" w:eastAsia="黑体" w:cs="黑体"/>
          <w:b/>
          <w:bCs/>
          <w:sz w:val="32"/>
          <w:szCs w:val="32"/>
        </w:rPr>
        <w:t>五、赛程安排</w:t>
      </w:r>
    </w:p>
    <w:p w14:paraId="4A5A4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报名阶段：即日起至2025年11月4日（星期二）</w:t>
      </w:r>
      <w:r>
        <w:rPr>
          <w:rFonts w:hint="eastAsia" w:ascii="仿宋_GB2312" w:hAnsi="仿宋_GB2312" w:eastAsia="仿宋_GB2312" w:cs="仿宋_GB2312"/>
          <w:b/>
          <w:bCs/>
          <w:sz w:val="32"/>
          <w:szCs w:val="32"/>
          <w:lang w:val="en-US" w:eastAsia="zh-CN"/>
        </w:rPr>
        <w:t>24</w:t>
      </w:r>
      <w:r>
        <w:rPr>
          <w:rFonts w:hint="eastAsia" w:ascii="仿宋_GB2312" w:hAnsi="仿宋_GB2312" w:eastAsia="仿宋_GB2312" w:cs="仿宋_GB2312"/>
          <w:b/>
          <w:bCs/>
          <w:sz w:val="32"/>
          <w:szCs w:val="32"/>
        </w:rPr>
        <w:t>:00</w:t>
      </w:r>
      <w:r>
        <w:rPr>
          <w:rFonts w:hint="eastAsia" w:ascii="仿宋_GB2312" w:hAnsi="仿宋_GB2312" w:eastAsia="仿宋_GB2312" w:cs="仿宋_GB2312"/>
          <w:sz w:val="32"/>
          <w:szCs w:val="32"/>
        </w:rPr>
        <w:t>。</w:t>
      </w:r>
    </w:p>
    <w:p w14:paraId="52F21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比赛时间：2025年11月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）中午，地点另行通知。</w:t>
      </w:r>
    </w:p>
    <w:p w14:paraId="0B6216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黑体" w:hAnsi="黑体" w:eastAsia="黑体" w:cs="黑体"/>
          <w:b/>
          <w:bCs/>
          <w:sz w:val="32"/>
          <w:szCs w:val="32"/>
        </w:rPr>
        <w:t>六、报名方式</w:t>
      </w:r>
    </w:p>
    <w:p w14:paraId="1AD760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请有意参赛的同学填写《报名表》（</w:t>
      </w:r>
      <w:r>
        <w:rPr>
          <w:rFonts w:hint="eastAsia" w:ascii="仿宋_GB2312" w:hAnsi="仿宋_GB2312" w:eastAsia="仿宋_GB2312" w:cs="仿宋_GB2312"/>
          <w:b/>
          <w:bCs/>
          <w:sz w:val="32"/>
          <w:szCs w:val="32"/>
        </w:rPr>
        <w:t>附件1</w:t>
      </w:r>
      <w:r>
        <w:rPr>
          <w:rFonts w:hint="eastAsia" w:ascii="仿宋_GB2312" w:hAnsi="仿宋_GB2312" w:eastAsia="仿宋_GB2312" w:cs="仿宋_GB2312"/>
          <w:sz w:val="32"/>
          <w:szCs w:val="32"/>
        </w:rPr>
        <w:t>），各二级学院于报名截止日期前</w:t>
      </w:r>
      <w:r>
        <w:rPr>
          <w:rFonts w:hint="eastAsia" w:ascii="仿宋_GB2312" w:hAnsi="仿宋_GB2312" w:eastAsia="仿宋_GB2312" w:cs="仿宋_GB2312"/>
          <w:b/>
          <w:bCs/>
          <w:sz w:val="32"/>
          <w:szCs w:val="32"/>
        </w:rPr>
        <w:t>将盖有学院公章的报名表的扫描件</w:t>
      </w:r>
      <w:r>
        <w:rPr>
          <w:rFonts w:hint="eastAsia" w:ascii="仿宋_GB2312" w:hAnsi="仿宋_GB2312" w:eastAsia="仿宋_GB2312" w:cs="仿宋_GB2312"/>
          <w:sz w:val="32"/>
          <w:szCs w:val="32"/>
        </w:rPr>
        <w:t>发送至指定邮箱：2513442074@qq.com；</w:t>
      </w:r>
      <w:r>
        <w:rPr>
          <w:rFonts w:hint="eastAsia" w:ascii="仿宋_GB2312" w:hAnsi="仿宋_GB2312" w:eastAsia="仿宋_GB2312" w:cs="仿宋_GB2312"/>
          <w:b/>
          <w:bCs/>
          <w:sz w:val="32"/>
          <w:szCs w:val="32"/>
        </w:rPr>
        <w:t>所有报名参赛的学生需要扫描附件2中的二维码入群（比赛其他事宜与后续事宜将于群里通知，未入群者视为放弃比赛）。</w:t>
      </w:r>
    </w:p>
    <w:p w14:paraId="59180F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七、奖励办法</w:t>
      </w:r>
    </w:p>
    <w:p w14:paraId="570E79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比赛设特等、一、二、三等奖共25名，颁发获奖证书及奖品。</w:t>
      </w:r>
    </w:p>
    <w:p w14:paraId="269E8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于获奖者中选拔</w:t>
      </w:r>
      <w:r>
        <w:rPr>
          <w:rFonts w:hint="eastAsia" w:ascii="仿宋_GB2312" w:hAnsi="仿宋_GB2312" w:eastAsia="仿宋_GB2312" w:cs="仿宋_GB2312"/>
          <w:b/>
          <w:sz w:val="32"/>
          <w:szCs w:val="32"/>
        </w:rPr>
        <w:t>7名</w:t>
      </w:r>
      <w:r>
        <w:rPr>
          <w:rFonts w:hint="eastAsia" w:ascii="仿宋_GB2312" w:hAnsi="仿宋_GB2312" w:eastAsia="仿宋_GB2312" w:cs="仿宋_GB2312"/>
          <w:sz w:val="32"/>
          <w:szCs w:val="32"/>
        </w:rPr>
        <w:t>综合表现优异的学生将代表我校参加“2025年华北五省大学生人文知识竞赛”自治区赛；另选拔</w:t>
      </w:r>
      <w:r>
        <w:rPr>
          <w:rFonts w:hint="eastAsia" w:ascii="仿宋_GB2312" w:hAnsi="仿宋_GB2312" w:eastAsia="仿宋_GB2312" w:cs="仿宋_GB2312"/>
          <w:b/>
          <w:sz w:val="32"/>
          <w:szCs w:val="32"/>
        </w:rPr>
        <w:t>3名</w:t>
      </w:r>
      <w:r>
        <w:rPr>
          <w:rFonts w:hint="eastAsia" w:ascii="仿宋_GB2312" w:hAnsi="仿宋_GB2312" w:eastAsia="仿宋_GB2312" w:cs="仿宋_GB2312"/>
          <w:sz w:val="32"/>
          <w:szCs w:val="32"/>
        </w:rPr>
        <w:t>学生作为预备队员。</w:t>
      </w:r>
    </w:p>
    <w:p w14:paraId="336588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黑体" w:hAnsi="黑体" w:eastAsia="黑体" w:cs="黑体"/>
          <w:b/>
          <w:bCs/>
          <w:sz w:val="32"/>
          <w:szCs w:val="32"/>
        </w:rPr>
        <w:t>八、咨询与联系</w:t>
      </w:r>
    </w:p>
    <w:p w14:paraId="47599F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冯老师（通识教育学院），电话：15560617095</w:t>
      </w:r>
    </w:p>
    <w:p w14:paraId="7EF87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周老师（通识教育学院），电话：15848337398</w:t>
      </w:r>
    </w:p>
    <w:p w14:paraId="1E1189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（可咨询报名、比赛与资料拷贝等事宜）</w:t>
      </w:r>
    </w:p>
    <w:p w14:paraId="63412B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b/>
          <w:bCs/>
          <w:sz w:val="32"/>
          <w:szCs w:val="32"/>
        </w:rPr>
        <w:t>九、其他说明</w:t>
      </w:r>
    </w:p>
    <w:p w14:paraId="4C42B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rPr>
        <w:t>本项赛事是检验和展示我院学生综合人文素养与艺术创新能力的重要平台。作为艺术学院的学生，不仅要有精湛的专业技艺，更要有深厚的人文底蕴。希望同学们踊跃报名，积极准备，在竞赛中碰撞思想、展现风采，共同点亮“经典之光”，唱响“时代新声”！</w:t>
      </w:r>
    </w:p>
    <w:p w14:paraId="242635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p>
    <w:p w14:paraId="3D2AB1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w:t>
      </w:r>
    </w:p>
    <w:p w14:paraId="1AAF56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1.2025年度“华北五省大学生人文知识大赛”校级选拔赛报名表</w:t>
      </w:r>
    </w:p>
    <w:p w14:paraId="52217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2.2025年度“华北五省大学生人文知识大赛”校级选拔赛参赛注意事项</w:t>
      </w:r>
    </w:p>
    <w:p w14:paraId="559147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3.大学生人文知识竞赛参考书目</w:t>
      </w:r>
    </w:p>
    <w:p w14:paraId="0EED664E">
      <w:pPr>
        <w:spacing w:line="312" w:lineRule="auto"/>
        <w:rPr>
          <w:rFonts w:hint="eastAsia" w:ascii="仿宋_GB2312" w:hAnsi="仿宋_GB2312" w:eastAsia="仿宋_GB2312" w:cs="仿宋_GB2312"/>
          <w:sz w:val="32"/>
          <w:szCs w:val="32"/>
        </w:rPr>
      </w:pPr>
    </w:p>
    <w:p w14:paraId="3F5600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32"/>
          <w:szCs w:val="32"/>
          <w:shd w:val="clear" w:color="auto" w:fill="FFFFFF"/>
          <w:lang w:val="en-US" w:eastAsia="zh-CN"/>
        </w:rPr>
      </w:pPr>
      <w:r>
        <w:rPr>
          <w:rFonts w:hint="eastAsia" w:ascii="仿宋_GB2312" w:hAnsi="仿宋_GB2312" w:eastAsia="仿宋_GB2312" w:cs="仿宋_GB2312"/>
          <w:bCs/>
          <w:sz w:val="32"/>
          <w:szCs w:val="32"/>
          <w:shd w:val="clear" w:color="auto" w:fill="FFFFFF"/>
          <w:lang w:val="en-US" w:eastAsia="zh-CN"/>
        </w:rPr>
        <w:t xml:space="preserve">                                       </w:t>
      </w:r>
      <w:r>
        <w:rPr>
          <w:rFonts w:hint="eastAsia" w:ascii="仿宋_GB2312" w:hAnsi="仿宋_GB2312" w:eastAsia="仿宋_GB2312" w:cs="仿宋_GB2312"/>
          <w:bCs/>
          <w:sz w:val="32"/>
          <w:szCs w:val="32"/>
          <w:shd w:val="clear" w:color="auto" w:fill="FFFFFF"/>
        </w:rPr>
        <w:t>教务处</w:t>
      </w:r>
      <w:r>
        <w:rPr>
          <w:rFonts w:hint="eastAsia" w:ascii="仿宋_GB2312" w:hAnsi="仿宋_GB2312" w:eastAsia="仿宋_GB2312" w:cs="仿宋_GB2312"/>
          <w:bCs/>
          <w:sz w:val="32"/>
          <w:szCs w:val="32"/>
          <w:shd w:val="clear" w:color="auto" w:fill="FFFFFF"/>
          <w:lang w:val="en-US" w:eastAsia="zh-CN"/>
        </w:rPr>
        <w:t xml:space="preserve"> </w:t>
      </w:r>
    </w:p>
    <w:p w14:paraId="683218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32"/>
          <w:szCs w:val="32"/>
          <w:shd w:val="clear" w:color="auto" w:fill="FFFFFF"/>
          <w:lang w:val="en-US" w:eastAsia="zh-CN"/>
        </w:rPr>
      </w:pPr>
      <w:r>
        <w:rPr>
          <w:rFonts w:hint="eastAsia" w:ascii="仿宋_GB2312" w:hAnsi="仿宋_GB2312" w:eastAsia="仿宋_GB2312" w:cs="仿宋_GB2312"/>
          <w:bCs/>
          <w:sz w:val="32"/>
          <w:szCs w:val="32"/>
          <w:shd w:val="clear" w:color="auto" w:fill="FFFFFF"/>
          <w:lang w:val="en-US" w:eastAsia="zh-CN"/>
        </w:rPr>
        <w:t xml:space="preserve">                                       通识教育学院</w:t>
      </w:r>
    </w:p>
    <w:p w14:paraId="235859A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2025年11月</w:t>
      </w:r>
      <w:r>
        <w:rPr>
          <w:rFonts w:hint="eastAsia" w:ascii="仿宋_GB2312" w:hAnsi="仿宋_GB2312" w:eastAsia="仿宋_GB2312" w:cs="仿宋_GB2312"/>
          <w:bCs/>
          <w:sz w:val="32"/>
          <w:szCs w:val="32"/>
          <w:shd w:val="clear" w:color="auto" w:fill="FFFFFF"/>
          <w:lang w:val="en-US" w:eastAsia="zh-CN"/>
        </w:rPr>
        <w:t>3</w:t>
      </w:r>
      <w:r>
        <w:rPr>
          <w:rFonts w:hint="eastAsia" w:ascii="仿宋_GB2312" w:hAnsi="仿宋_GB2312" w:eastAsia="仿宋_GB2312" w:cs="仿宋_GB2312"/>
          <w:bCs/>
          <w:sz w:val="32"/>
          <w:szCs w:val="32"/>
          <w:shd w:val="clear" w:color="auto" w:fill="FFFFFF"/>
        </w:rPr>
        <w:t>日</w:t>
      </w:r>
    </w:p>
    <w:p w14:paraId="01F15A7B">
      <w:pPr>
        <w:spacing w:line="360" w:lineRule="auto"/>
        <w:ind w:firstLine="643" w:firstLineChars="200"/>
        <w:rPr>
          <w:rFonts w:hint="eastAsia" w:ascii="仿宋_GB2312" w:hAnsi="仿宋_GB2312" w:eastAsia="仿宋_GB2312" w:cs="仿宋_GB2312"/>
          <w:b/>
          <w:bCs/>
          <w:sz w:val="32"/>
          <w:szCs w:val="32"/>
          <w:shd w:val="clear" w:color="auto" w:fill="FFFFFF"/>
        </w:rPr>
      </w:pPr>
    </w:p>
    <w:p w14:paraId="1A72026C">
      <w:pPr>
        <w:spacing w:line="360" w:lineRule="auto"/>
        <w:ind w:firstLine="643" w:firstLineChars="200"/>
        <w:rPr>
          <w:rFonts w:hint="eastAsia" w:ascii="仿宋_GB2312" w:hAnsi="仿宋_GB2312" w:eastAsia="仿宋_GB2312" w:cs="仿宋_GB2312"/>
          <w:b/>
          <w:bCs/>
          <w:sz w:val="32"/>
          <w:szCs w:val="32"/>
          <w:shd w:val="clear" w:color="auto" w:fill="FFFFFF"/>
        </w:rPr>
      </w:pPr>
    </w:p>
    <w:p w14:paraId="2240E600">
      <w:pPr>
        <w:spacing w:line="360" w:lineRule="auto"/>
        <w:ind w:firstLine="643" w:firstLineChars="200"/>
        <w:rPr>
          <w:rFonts w:hint="eastAsia" w:ascii="仿宋_GB2312" w:hAnsi="仿宋_GB2312" w:eastAsia="仿宋_GB2312" w:cs="仿宋_GB2312"/>
          <w:b/>
          <w:bCs/>
          <w:sz w:val="32"/>
          <w:szCs w:val="32"/>
          <w:shd w:val="clear" w:color="auto" w:fill="FFFFFF"/>
        </w:rPr>
      </w:pPr>
    </w:p>
    <w:p w14:paraId="5C96B79C">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88D2517">
      <w:pPr>
        <w:pStyle w:val="3"/>
        <w:spacing w:before="0" w:after="0" w:line="240" w:lineRule="auto"/>
        <w:jc w:val="left"/>
        <w:rPr>
          <w:rFonts w:hint="eastAsia" w:ascii="黑体" w:hAnsi="黑体" w:eastAsia="黑体" w:cs="黑体"/>
          <w:sz w:val="32"/>
          <w:szCs w:val="32"/>
        </w:rPr>
      </w:pPr>
      <w:r>
        <w:rPr>
          <w:rFonts w:hint="eastAsia" w:ascii="黑体" w:hAnsi="黑体" w:eastAsia="黑体" w:cs="黑体"/>
          <w:sz w:val="32"/>
          <w:szCs w:val="32"/>
        </w:rPr>
        <w:t>附件1</w:t>
      </w:r>
    </w:p>
    <w:p w14:paraId="0AD61924">
      <w:pPr>
        <w:pStyle w:val="3"/>
        <w:spacing w:before="0" w:after="0" w:line="240" w:lineRule="auto"/>
        <w:rPr>
          <w:rFonts w:hint="eastAsia" w:ascii="方正小标宋简体" w:hAnsi="方正小标宋简体" w:eastAsia="方正小标宋简体" w:cs="方正小标宋简体"/>
          <w:b/>
          <w:bCs w:val="0"/>
          <w:sz w:val="40"/>
          <w:szCs w:val="40"/>
        </w:rPr>
      </w:pPr>
      <w:r>
        <w:rPr>
          <w:rFonts w:hint="eastAsia" w:ascii="方正小标宋简体" w:hAnsi="方正小标宋简体" w:eastAsia="方正小标宋简体" w:cs="方正小标宋简体"/>
          <w:b/>
          <w:bCs w:val="0"/>
          <w:sz w:val="40"/>
          <w:szCs w:val="40"/>
        </w:rPr>
        <w:t>2025年度“华北五省大学生人文知识大赛”</w:t>
      </w:r>
    </w:p>
    <w:p w14:paraId="607EB454">
      <w:pPr>
        <w:pStyle w:val="3"/>
        <w:spacing w:before="0" w:after="0" w:line="240" w:lineRule="auto"/>
        <w:rPr>
          <w:rFonts w:hint="eastAsia"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b/>
          <w:bCs w:val="0"/>
          <w:sz w:val="40"/>
          <w:szCs w:val="40"/>
        </w:rPr>
        <w:t>校级选拔赛报名表</w:t>
      </w:r>
    </w:p>
    <w:p w14:paraId="0465ADFC">
      <w:pPr>
        <w:widowControl/>
        <w:tabs>
          <w:tab w:val="left" w:pos="0"/>
          <w:tab w:val="left" w:pos="180"/>
        </w:tabs>
        <w:spacing w:line="560" w:lineRule="exact"/>
        <w:ind w:right="-94"/>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学院（盖章）：</w:t>
      </w:r>
      <w:r>
        <w:rPr>
          <w:rFonts w:hint="eastAsia" w:ascii="仿宋_GB2312" w:hAnsi="仿宋_GB2312" w:eastAsia="仿宋_GB2312" w:cs="仿宋_GB2312"/>
          <w:bCs/>
          <w:sz w:val="32"/>
          <w:szCs w:val="32"/>
          <w:u w:val="single"/>
        </w:rPr>
        <w:t xml:space="preserve">                      </w:t>
      </w:r>
    </w:p>
    <w:tbl>
      <w:tblPr>
        <w:tblStyle w:val="6"/>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515"/>
        <w:gridCol w:w="1909"/>
        <w:gridCol w:w="1901"/>
        <w:gridCol w:w="1630"/>
        <w:gridCol w:w="1050"/>
      </w:tblGrid>
      <w:tr w14:paraId="30B0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49149CF7">
            <w:pPr>
              <w:adjustRightInd w:val="0"/>
              <w:snapToGrid w:val="0"/>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序号</w:t>
            </w:r>
          </w:p>
        </w:tc>
        <w:tc>
          <w:tcPr>
            <w:tcW w:w="1515" w:type="dxa"/>
            <w:tcBorders>
              <w:top w:val="single" w:color="auto" w:sz="4" w:space="0"/>
              <w:left w:val="single" w:color="auto" w:sz="4" w:space="0"/>
              <w:bottom w:val="single" w:color="auto" w:sz="4" w:space="0"/>
              <w:right w:val="single" w:color="auto" w:sz="4" w:space="0"/>
            </w:tcBorders>
            <w:vAlign w:val="center"/>
          </w:tcPr>
          <w:p w14:paraId="279320D9">
            <w:pPr>
              <w:adjustRightInd w:val="0"/>
              <w:snapToGrid w:val="0"/>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姓名</w:t>
            </w:r>
          </w:p>
        </w:tc>
        <w:tc>
          <w:tcPr>
            <w:tcW w:w="1909" w:type="dxa"/>
            <w:tcBorders>
              <w:top w:val="single" w:color="auto" w:sz="4" w:space="0"/>
              <w:left w:val="single" w:color="auto" w:sz="4" w:space="0"/>
              <w:bottom w:val="single" w:color="auto" w:sz="4" w:space="0"/>
              <w:right w:val="single" w:color="auto" w:sz="4" w:space="0"/>
            </w:tcBorders>
            <w:vAlign w:val="center"/>
          </w:tcPr>
          <w:p w14:paraId="294D4DC6">
            <w:pPr>
              <w:adjustRightInd w:val="0"/>
              <w:snapToGrid w:val="0"/>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院系</w:t>
            </w:r>
          </w:p>
        </w:tc>
        <w:tc>
          <w:tcPr>
            <w:tcW w:w="1901" w:type="dxa"/>
            <w:tcBorders>
              <w:top w:val="single" w:color="auto" w:sz="4" w:space="0"/>
              <w:left w:val="single" w:color="auto" w:sz="4" w:space="0"/>
              <w:bottom w:val="single" w:color="auto" w:sz="4" w:space="0"/>
              <w:right w:val="single" w:color="auto" w:sz="4" w:space="0"/>
            </w:tcBorders>
            <w:vAlign w:val="center"/>
          </w:tcPr>
          <w:p w14:paraId="15ADFCF8">
            <w:pPr>
              <w:adjustRightInd w:val="0"/>
              <w:snapToGrid w:val="0"/>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专业</w:t>
            </w:r>
          </w:p>
        </w:tc>
        <w:tc>
          <w:tcPr>
            <w:tcW w:w="1630" w:type="dxa"/>
            <w:tcBorders>
              <w:top w:val="single" w:color="auto" w:sz="4" w:space="0"/>
              <w:left w:val="single" w:color="auto" w:sz="4" w:space="0"/>
              <w:bottom w:val="single" w:color="auto" w:sz="4" w:space="0"/>
              <w:right w:val="single" w:color="auto" w:sz="4" w:space="0"/>
            </w:tcBorders>
            <w:vAlign w:val="center"/>
          </w:tcPr>
          <w:p w14:paraId="374B9131">
            <w:pPr>
              <w:adjustRightInd w:val="0"/>
              <w:snapToGrid w:val="0"/>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联系方式</w:t>
            </w:r>
          </w:p>
        </w:tc>
        <w:tc>
          <w:tcPr>
            <w:tcW w:w="1050" w:type="dxa"/>
            <w:tcBorders>
              <w:top w:val="single" w:color="auto" w:sz="4" w:space="0"/>
              <w:left w:val="single" w:color="auto" w:sz="4" w:space="0"/>
              <w:bottom w:val="single" w:color="auto" w:sz="4" w:space="0"/>
              <w:right w:val="single" w:color="auto" w:sz="4" w:space="0"/>
            </w:tcBorders>
            <w:vAlign w:val="center"/>
          </w:tcPr>
          <w:p w14:paraId="54C7BDF6">
            <w:pPr>
              <w:adjustRightInd w:val="0"/>
              <w:snapToGrid w:val="0"/>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备注</w:t>
            </w:r>
          </w:p>
        </w:tc>
      </w:tr>
      <w:tr w14:paraId="2F80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27636FA7">
            <w:pPr>
              <w:adjustRightInd w:val="0"/>
              <w:snapToGrid w:val="0"/>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p>
        </w:tc>
        <w:tc>
          <w:tcPr>
            <w:tcW w:w="1515" w:type="dxa"/>
            <w:tcBorders>
              <w:top w:val="single" w:color="auto" w:sz="4" w:space="0"/>
              <w:left w:val="single" w:color="auto" w:sz="4" w:space="0"/>
              <w:bottom w:val="single" w:color="auto" w:sz="4" w:space="0"/>
              <w:right w:val="single" w:color="auto" w:sz="4" w:space="0"/>
            </w:tcBorders>
            <w:vAlign w:val="center"/>
          </w:tcPr>
          <w:p w14:paraId="30633D10">
            <w:pPr>
              <w:adjustRightInd w:val="0"/>
              <w:snapToGrid w:val="0"/>
              <w:spacing w:line="560" w:lineRule="exact"/>
              <w:jc w:val="center"/>
              <w:rPr>
                <w:rFonts w:hint="eastAsia" w:ascii="仿宋_GB2312" w:hAnsi="仿宋_GB2312" w:eastAsia="仿宋_GB2312" w:cs="仿宋_GB2312"/>
                <w:bCs/>
                <w:sz w:val="32"/>
                <w:szCs w:val="32"/>
              </w:rPr>
            </w:pPr>
          </w:p>
        </w:tc>
        <w:tc>
          <w:tcPr>
            <w:tcW w:w="1909" w:type="dxa"/>
            <w:tcBorders>
              <w:top w:val="single" w:color="auto" w:sz="4" w:space="0"/>
              <w:left w:val="single" w:color="auto" w:sz="4" w:space="0"/>
              <w:bottom w:val="single" w:color="auto" w:sz="4" w:space="0"/>
              <w:right w:val="single" w:color="auto" w:sz="4" w:space="0"/>
            </w:tcBorders>
            <w:vAlign w:val="center"/>
          </w:tcPr>
          <w:p w14:paraId="0006B1A0">
            <w:pPr>
              <w:adjustRightInd w:val="0"/>
              <w:snapToGrid w:val="0"/>
              <w:spacing w:line="560" w:lineRule="exact"/>
              <w:jc w:val="center"/>
              <w:rPr>
                <w:rFonts w:hint="eastAsia" w:ascii="仿宋_GB2312" w:hAnsi="仿宋_GB2312" w:eastAsia="仿宋_GB2312" w:cs="仿宋_GB2312"/>
                <w:bCs/>
                <w:sz w:val="32"/>
                <w:szCs w:val="32"/>
              </w:rPr>
            </w:pPr>
          </w:p>
        </w:tc>
        <w:tc>
          <w:tcPr>
            <w:tcW w:w="1901" w:type="dxa"/>
            <w:tcBorders>
              <w:top w:val="single" w:color="auto" w:sz="4" w:space="0"/>
              <w:left w:val="single" w:color="auto" w:sz="4" w:space="0"/>
              <w:bottom w:val="single" w:color="auto" w:sz="4" w:space="0"/>
              <w:right w:val="single" w:color="auto" w:sz="4" w:space="0"/>
            </w:tcBorders>
            <w:vAlign w:val="center"/>
          </w:tcPr>
          <w:p w14:paraId="4D8A7A51">
            <w:pPr>
              <w:adjustRightInd w:val="0"/>
              <w:snapToGrid w:val="0"/>
              <w:spacing w:line="560" w:lineRule="exact"/>
              <w:jc w:val="center"/>
              <w:rPr>
                <w:rFonts w:hint="eastAsia" w:ascii="仿宋_GB2312" w:hAnsi="仿宋_GB2312" w:eastAsia="仿宋_GB2312" w:cs="仿宋_GB2312"/>
                <w:bCs/>
                <w:sz w:val="32"/>
                <w:szCs w:val="32"/>
              </w:rPr>
            </w:pPr>
          </w:p>
        </w:tc>
        <w:tc>
          <w:tcPr>
            <w:tcW w:w="1630" w:type="dxa"/>
            <w:tcBorders>
              <w:top w:val="single" w:color="auto" w:sz="4" w:space="0"/>
              <w:left w:val="single" w:color="auto" w:sz="4" w:space="0"/>
              <w:bottom w:val="single" w:color="auto" w:sz="4" w:space="0"/>
              <w:right w:val="single" w:color="auto" w:sz="4" w:space="0"/>
            </w:tcBorders>
            <w:vAlign w:val="center"/>
          </w:tcPr>
          <w:p w14:paraId="09C7FA4A">
            <w:pPr>
              <w:adjustRightInd w:val="0"/>
              <w:snapToGrid w:val="0"/>
              <w:spacing w:line="560" w:lineRule="exact"/>
              <w:jc w:val="center"/>
              <w:rPr>
                <w:rFonts w:hint="eastAsia" w:ascii="仿宋_GB2312" w:hAnsi="仿宋_GB2312" w:eastAsia="仿宋_GB2312" w:cs="仿宋_GB2312"/>
                <w:bCs/>
                <w:sz w:val="32"/>
                <w:szCs w:val="32"/>
              </w:rPr>
            </w:pPr>
          </w:p>
        </w:tc>
        <w:tc>
          <w:tcPr>
            <w:tcW w:w="1050" w:type="dxa"/>
            <w:tcBorders>
              <w:top w:val="single" w:color="auto" w:sz="4" w:space="0"/>
              <w:left w:val="single" w:color="auto" w:sz="4" w:space="0"/>
              <w:bottom w:val="single" w:color="auto" w:sz="4" w:space="0"/>
              <w:right w:val="single" w:color="auto" w:sz="4" w:space="0"/>
            </w:tcBorders>
            <w:vAlign w:val="center"/>
          </w:tcPr>
          <w:p w14:paraId="76120848">
            <w:pPr>
              <w:adjustRightInd w:val="0"/>
              <w:snapToGrid w:val="0"/>
              <w:spacing w:line="560" w:lineRule="exact"/>
              <w:jc w:val="center"/>
              <w:rPr>
                <w:rFonts w:hint="eastAsia" w:ascii="仿宋_GB2312" w:hAnsi="仿宋_GB2312" w:eastAsia="仿宋_GB2312" w:cs="仿宋_GB2312"/>
                <w:bCs/>
                <w:sz w:val="32"/>
                <w:szCs w:val="32"/>
              </w:rPr>
            </w:pPr>
          </w:p>
        </w:tc>
      </w:tr>
      <w:tr w14:paraId="6C14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3EB2D11B">
            <w:pPr>
              <w:adjustRightInd w:val="0"/>
              <w:snapToGrid w:val="0"/>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p>
        </w:tc>
        <w:tc>
          <w:tcPr>
            <w:tcW w:w="1515" w:type="dxa"/>
            <w:tcBorders>
              <w:top w:val="single" w:color="auto" w:sz="4" w:space="0"/>
              <w:left w:val="single" w:color="auto" w:sz="4" w:space="0"/>
              <w:bottom w:val="single" w:color="auto" w:sz="4" w:space="0"/>
              <w:right w:val="single" w:color="auto" w:sz="4" w:space="0"/>
            </w:tcBorders>
            <w:vAlign w:val="center"/>
          </w:tcPr>
          <w:p w14:paraId="762B7B06">
            <w:pPr>
              <w:adjustRightInd w:val="0"/>
              <w:snapToGrid w:val="0"/>
              <w:spacing w:line="560" w:lineRule="exact"/>
              <w:jc w:val="center"/>
              <w:rPr>
                <w:rFonts w:hint="eastAsia" w:ascii="仿宋_GB2312" w:hAnsi="仿宋_GB2312" w:eastAsia="仿宋_GB2312" w:cs="仿宋_GB2312"/>
                <w:bCs/>
                <w:sz w:val="32"/>
                <w:szCs w:val="32"/>
              </w:rPr>
            </w:pPr>
          </w:p>
        </w:tc>
        <w:tc>
          <w:tcPr>
            <w:tcW w:w="1909" w:type="dxa"/>
            <w:tcBorders>
              <w:top w:val="single" w:color="auto" w:sz="4" w:space="0"/>
              <w:left w:val="single" w:color="auto" w:sz="4" w:space="0"/>
              <w:bottom w:val="single" w:color="auto" w:sz="4" w:space="0"/>
              <w:right w:val="single" w:color="auto" w:sz="4" w:space="0"/>
            </w:tcBorders>
            <w:vAlign w:val="center"/>
          </w:tcPr>
          <w:p w14:paraId="2D3C3C1A">
            <w:pPr>
              <w:adjustRightInd w:val="0"/>
              <w:snapToGrid w:val="0"/>
              <w:spacing w:line="560" w:lineRule="exact"/>
              <w:jc w:val="center"/>
              <w:rPr>
                <w:rFonts w:hint="eastAsia" w:ascii="仿宋_GB2312" w:hAnsi="仿宋_GB2312" w:eastAsia="仿宋_GB2312" w:cs="仿宋_GB2312"/>
                <w:bCs/>
                <w:sz w:val="32"/>
                <w:szCs w:val="32"/>
              </w:rPr>
            </w:pPr>
          </w:p>
        </w:tc>
        <w:tc>
          <w:tcPr>
            <w:tcW w:w="1901" w:type="dxa"/>
            <w:tcBorders>
              <w:top w:val="single" w:color="auto" w:sz="4" w:space="0"/>
              <w:left w:val="single" w:color="auto" w:sz="4" w:space="0"/>
              <w:bottom w:val="single" w:color="auto" w:sz="4" w:space="0"/>
              <w:right w:val="single" w:color="auto" w:sz="4" w:space="0"/>
            </w:tcBorders>
            <w:vAlign w:val="center"/>
          </w:tcPr>
          <w:p w14:paraId="23590582">
            <w:pPr>
              <w:adjustRightInd w:val="0"/>
              <w:snapToGrid w:val="0"/>
              <w:spacing w:line="560" w:lineRule="exact"/>
              <w:jc w:val="center"/>
              <w:rPr>
                <w:rFonts w:hint="eastAsia" w:ascii="仿宋_GB2312" w:hAnsi="仿宋_GB2312" w:eastAsia="仿宋_GB2312" w:cs="仿宋_GB2312"/>
                <w:bCs/>
                <w:sz w:val="32"/>
                <w:szCs w:val="32"/>
              </w:rPr>
            </w:pPr>
          </w:p>
        </w:tc>
        <w:tc>
          <w:tcPr>
            <w:tcW w:w="1630" w:type="dxa"/>
            <w:tcBorders>
              <w:top w:val="single" w:color="auto" w:sz="4" w:space="0"/>
              <w:left w:val="single" w:color="auto" w:sz="4" w:space="0"/>
              <w:bottom w:val="single" w:color="auto" w:sz="4" w:space="0"/>
              <w:right w:val="single" w:color="auto" w:sz="4" w:space="0"/>
            </w:tcBorders>
            <w:vAlign w:val="center"/>
          </w:tcPr>
          <w:p w14:paraId="70154486">
            <w:pPr>
              <w:adjustRightInd w:val="0"/>
              <w:snapToGrid w:val="0"/>
              <w:spacing w:line="560" w:lineRule="exact"/>
              <w:jc w:val="center"/>
              <w:rPr>
                <w:rFonts w:hint="eastAsia" w:ascii="仿宋_GB2312" w:hAnsi="仿宋_GB2312" w:eastAsia="仿宋_GB2312" w:cs="仿宋_GB2312"/>
                <w:bCs/>
                <w:sz w:val="32"/>
                <w:szCs w:val="32"/>
              </w:rPr>
            </w:pPr>
          </w:p>
        </w:tc>
        <w:tc>
          <w:tcPr>
            <w:tcW w:w="1050" w:type="dxa"/>
            <w:tcBorders>
              <w:top w:val="single" w:color="auto" w:sz="4" w:space="0"/>
              <w:left w:val="single" w:color="auto" w:sz="4" w:space="0"/>
              <w:bottom w:val="single" w:color="auto" w:sz="4" w:space="0"/>
              <w:right w:val="single" w:color="auto" w:sz="4" w:space="0"/>
            </w:tcBorders>
            <w:vAlign w:val="center"/>
          </w:tcPr>
          <w:p w14:paraId="29D849BF">
            <w:pPr>
              <w:adjustRightInd w:val="0"/>
              <w:snapToGrid w:val="0"/>
              <w:spacing w:line="560" w:lineRule="exact"/>
              <w:jc w:val="center"/>
              <w:rPr>
                <w:rFonts w:hint="eastAsia" w:ascii="仿宋_GB2312" w:hAnsi="仿宋_GB2312" w:eastAsia="仿宋_GB2312" w:cs="仿宋_GB2312"/>
                <w:bCs/>
                <w:sz w:val="32"/>
                <w:szCs w:val="32"/>
              </w:rPr>
            </w:pPr>
          </w:p>
        </w:tc>
      </w:tr>
      <w:tr w14:paraId="00C6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0277ADFB">
            <w:pPr>
              <w:adjustRightInd w:val="0"/>
              <w:snapToGrid w:val="0"/>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w:t>
            </w:r>
          </w:p>
        </w:tc>
        <w:tc>
          <w:tcPr>
            <w:tcW w:w="1515" w:type="dxa"/>
            <w:tcBorders>
              <w:top w:val="single" w:color="auto" w:sz="4" w:space="0"/>
              <w:left w:val="single" w:color="auto" w:sz="4" w:space="0"/>
              <w:bottom w:val="single" w:color="auto" w:sz="4" w:space="0"/>
              <w:right w:val="single" w:color="auto" w:sz="4" w:space="0"/>
            </w:tcBorders>
            <w:vAlign w:val="center"/>
          </w:tcPr>
          <w:p w14:paraId="433D10BF">
            <w:pPr>
              <w:adjustRightInd w:val="0"/>
              <w:snapToGrid w:val="0"/>
              <w:spacing w:line="560" w:lineRule="exact"/>
              <w:jc w:val="center"/>
              <w:rPr>
                <w:rFonts w:hint="eastAsia" w:ascii="仿宋_GB2312" w:hAnsi="仿宋_GB2312" w:eastAsia="仿宋_GB2312" w:cs="仿宋_GB2312"/>
                <w:bCs/>
                <w:sz w:val="32"/>
                <w:szCs w:val="32"/>
              </w:rPr>
            </w:pPr>
          </w:p>
        </w:tc>
        <w:tc>
          <w:tcPr>
            <w:tcW w:w="1909" w:type="dxa"/>
            <w:tcBorders>
              <w:top w:val="single" w:color="auto" w:sz="4" w:space="0"/>
              <w:left w:val="single" w:color="auto" w:sz="4" w:space="0"/>
              <w:bottom w:val="single" w:color="auto" w:sz="4" w:space="0"/>
              <w:right w:val="single" w:color="auto" w:sz="4" w:space="0"/>
            </w:tcBorders>
            <w:vAlign w:val="center"/>
          </w:tcPr>
          <w:p w14:paraId="788C65E5">
            <w:pPr>
              <w:adjustRightInd w:val="0"/>
              <w:snapToGrid w:val="0"/>
              <w:spacing w:line="560" w:lineRule="exact"/>
              <w:jc w:val="center"/>
              <w:rPr>
                <w:rFonts w:hint="eastAsia" w:ascii="仿宋_GB2312" w:hAnsi="仿宋_GB2312" w:eastAsia="仿宋_GB2312" w:cs="仿宋_GB2312"/>
                <w:bCs/>
                <w:sz w:val="32"/>
                <w:szCs w:val="32"/>
              </w:rPr>
            </w:pPr>
          </w:p>
        </w:tc>
        <w:tc>
          <w:tcPr>
            <w:tcW w:w="1901" w:type="dxa"/>
            <w:tcBorders>
              <w:top w:val="single" w:color="auto" w:sz="4" w:space="0"/>
              <w:left w:val="single" w:color="auto" w:sz="4" w:space="0"/>
              <w:bottom w:val="single" w:color="auto" w:sz="4" w:space="0"/>
              <w:right w:val="single" w:color="auto" w:sz="4" w:space="0"/>
            </w:tcBorders>
            <w:vAlign w:val="center"/>
          </w:tcPr>
          <w:p w14:paraId="49FAE3DC">
            <w:pPr>
              <w:adjustRightInd w:val="0"/>
              <w:snapToGrid w:val="0"/>
              <w:spacing w:line="560" w:lineRule="exact"/>
              <w:jc w:val="center"/>
              <w:rPr>
                <w:rFonts w:hint="eastAsia" w:ascii="仿宋_GB2312" w:hAnsi="仿宋_GB2312" w:eastAsia="仿宋_GB2312" w:cs="仿宋_GB2312"/>
                <w:bCs/>
                <w:sz w:val="32"/>
                <w:szCs w:val="32"/>
              </w:rPr>
            </w:pPr>
          </w:p>
        </w:tc>
        <w:tc>
          <w:tcPr>
            <w:tcW w:w="1630" w:type="dxa"/>
            <w:tcBorders>
              <w:top w:val="single" w:color="auto" w:sz="4" w:space="0"/>
              <w:left w:val="single" w:color="auto" w:sz="4" w:space="0"/>
              <w:bottom w:val="single" w:color="auto" w:sz="4" w:space="0"/>
              <w:right w:val="single" w:color="auto" w:sz="4" w:space="0"/>
            </w:tcBorders>
          </w:tcPr>
          <w:p w14:paraId="5A2BA581">
            <w:pPr>
              <w:jc w:val="center"/>
              <w:rPr>
                <w:rFonts w:hint="eastAsia" w:ascii="仿宋_GB2312" w:hAnsi="仿宋_GB2312" w:eastAsia="仿宋_GB2312" w:cs="仿宋_GB2312"/>
                <w:sz w:val="32"/>
                <w:szCs w:val="32"/>
              </w:rPr>
            </w:pPr>
          </w:p>
        </w:tc>
        <w:tc>
          <w:tcPr>
            <w:tcW w:w="1050" w:type="dxa"/>
            <w:tcBorders>
              <w:top w:val="single" w:color="auto" w:sz="4" w:space="0"/>
              <w:left w:val="single" w:color="auto" w:sz="4" w:space="0"/>
              <w:bottom w:val="single" w:color="auto" w:sz="4" w:space="0"/>
              <w:right w:val="single" w:color="auto" w:sz="4" w:space="0"/>
            </w:tcBorders>
            <w:vAlign w:val="center"/>
          </w:tcPr>
          <w:p w14:paraId="14733FC0">
            <w:pPr>
              <w:adjustRightInd w:val="0"/>
              <w:snapToGrid w:val="0"/>
              <w:spacing w:line="560" w:lineRule="exact"/>
              <w:jc w:val="center"/>
              <w:rPr>
                <w:rFonts w:hint="eastAsia" w:ascii="仿宋_GB2312" w:hAnsi="仿宋_GB2312" w:eastAsia="仿宋_GB2312" w:cs="仿宋_GB2312"/>
                <w:bCs/>
                <w:sz w:val="32"/>
                <w:szCs w:val="32"/>
              </w:rPr>
            </w:pPr>
          </w:p>
        </w:tc>
      </w:tr>
      <w:tr w14:paraId="3F1A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3B4A9129">
            <w:pPr>
              <w:adjustRightInd w:val="0"/>
              <w:snapToGrid w:val="0"/>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w:t>
            </w:r>
          </w:p>
        </w:tc>
        <w:tc>
          <w:tcPr>
            <w:tcW w:w="1515" w:type="dxa"/>
            <w:tcBorders>
              <w:top w:val="single" w:color="auto" w:sz="4" w:space="0"/>
              <w:left w:val="single" w:color="auto" w:sz="4" w:space="0"/>
              <w:bottom w:val="single" w:color="auto" w:sz="4" w:space="0"/>
              <w:right w:val="single" w:color="auto" w:sz="4" w:space="0"/>
            </w:tcBorders>
            <w:vAlign w:val="center"/>
          </w:tcPr>
          <w:p w14:paraId="3686442E">
            <w:pPr>
              <w:adjustRightInd w:val="0"/>
              <w:snapToGrid w:val="0"/>
              <w:spacing w:line="560" w:lineRule="exact"/>
              <w:jc w:val="center"/>
              <w:rPr>
                <w:rFonts w:hint="eastAsia" w:ascii="仿宋_GB2312" w:hAnsi="仿宋_GB2312" w:eastAsia="仿宋_GB2312" w:cs="仿宋_GB2312"/>
                <w:bCs/>
                <w:sz w:val="32"/>
                <w:szCs w:val="32"/>
              </w:rPr>
            </w:pPr>
          </w:p>
        </w:tc>
        <w:tc>
          <w:tcPr>
            <w:tcW w:w="1909" w:type="dxa"/>
            <w:tcBorders>
              <w:top w:val="single" w:color="auto" w:sz="4" w:space="0"/>
              <w:left w:val="single" w:color="auto" w:sz="4" w:space="0"/>
              <w:bottom w:val="single" w:color="auto" w:sz="4" w:space="0"/>
              <w:right w:val="single" w:color="auto" w:sz="4" w:space="0"/>
            </w:tcBorders>
            <w:vAlign w:val="center"/>
          </w:tcPr>
          <w:p w14:paraId="283A6FAE">
            <w:pPr>
              <w:adjustRightInd w:val="0"/>
              <w:snapToGrid w:val="0"/>
              <w:spacing w:line="560" w:lineRule="exact"/>
              <w:jc w:val="center"/>
              <w:rPr>
                <w:rFonts w:hint="eastAsia" w:ascii="仿宋_GB2312" w:hAnsi="仿宋_GB2312" w:eastAsia="仿宋_GB2312" w:cs="仿宋_GB2312"/>
                <w:bCs/>
                <w:sz w:val="32"/>
                <w:szCs w:val="32"/>
              </w:rPr>
            </w:pPr>
          </w:p>
        </w:tc>
        <w:tc>
          <w:tcPr>
            <w:tcW w:w="1901" w:type="dxa"/>
            <w:tcBorders>
              <w:top w:val="single" w:color="auto" w:sz="4" w:space="0"/>
              <w:left w:val="single" w:color="auto" w:sz="4" w:space="0"/>
              <w:bottom w:val="single" w:color="auto" w:sz="4" w:space="0"/>
              <w:right w:val="single" w:color="auto" w:sz="4" w:space="0"/>
            </w:tcBorders>
            <w:vAlign w:val="center"/>
          </w:tcPr>
          <w:p w14:paraId="195E7750">
            <w:pPr>
              <w:adjustRightInd w:val="0"/>
              <w:snapToGrid w:val="0"/>
              <w:spacing w:line="560" w:lineRule="exact"/>
              <w:jc w:val="center"/>
              <w:rPr>
                <w:rFonts w:hint="eastAsia" w:ascii="仿宋_GB2312" w:hAnsi="仿宋_GB2312" w:eastAsia="仿宋_GB2312" w:cs="仿宋_GB2312"/>
                <w:bCs/>
                <w:sz w:val="32"/>
                <w:szCs w:val="32"/>
              </w:rPr>
            </w:pPr>
          </w:p>
        </w:tc>
        <w:tc>
          <w:tcPr>
            <w:tcW w:w="1630" w:type="dxa"/>
            <w:tcBorders>
              <w:top w:val="single" w:color="auto" w:sz="4" w:space="0"/>
              <w:left w:val="single" w:color="auto" w:sz="4" w:space="0"/>
              <w:bottom w:val="single" w:color="auto" w:sz="4" w:space="0"/>
              <w:right w:val="single" w:color="auto" w:sz="4" w:space="0"/>
            </w:tcBorders>
          </w:tcPr>
          <w:p w14:paraId="2B296491">
            <w:pPr>
              <w:jc w:val="center"/>
              <w:rPr>
                <w:rFonts w:hint="eastAsia" w:ascii="仿宋_GB2312" w:hAnsi="仿宋_GB2312" w:eastAsia="仿宋_GB2312" w:cs="仿宋_GB2312"/>
                <w:sz w:val="32"/>
                <w:szCs w:val="32"/>
              </w:rPr>
            </w:pPr>
          </w:p>
        </w:tc>
        <w:tc>
          <w:tcPr>
            <w:tcW w:w="1050" w:type="dxa"/>
            <w:tcBorders>
              <w:top w:val="single" w:color="auto" w:sz="4" w:space="0"/>
              <w:left w:val="single" w:color="auto" w:sz="4" w:space="0"/>
              <w:bottom w:val="single" w:color="auto" w:sz="4" w:space="0"/>
              <w:right w:val="single" w:color="auto" w:sz="4" w:space="0"/>
            </w:tcBorders>
            <w:vAlign w:val="center"/>
          </w:tcPr>
          <w:p w14:paraId="5FE105C5">
            <w:pPr>
              <w:adjustRightInd w:val="0"/>
              <w:snapToGrid w:val="0"/>
              <w:spacing w:line="560" w:lineRule="exact"/>
              <w:jc w:val="center"/>
              <w:rPr>
                <w:rFonts w:hint="eastAsia" w:ascii="仿宋_GB2312" w:hAnsi="仿宋_GB2312" w:eastAsia="仿宋_GB2312" w:cs="仿宋_GB2312"/>
                <w:bCs/>
                <w:sz w:val="32"/>
                <w:szCs w:val="32"/>
              </w:rPr>
            </w:pPr>
          </w:p>
        </w:tc>
      </w:tr>
      <w:tr w14:paraId="418F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78909DD9">
            <w:pPr>
              <w:adjustRightInd w:val="0"/>
              <w:snapToGrid w:val="0"/>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w:t>
            </w:r>
          </w:p>
        </w:tc>
        <w:tc>
          <w:tcPr>
            <w:tcW w:w="1515" w:type="dxa"/>
            <w:tcBorders>
              <w:top w:val="single" w:color="auto" w:sz="4" w:space="0"/>
              <w:left w:val="single" w:color="auto" w:sz="4" w:space="0"/>
              <w:bottom w:val="single" w:color="auto" w:sz="4" w:space="0"/>
              <w:right w:val="single" w:color="auto" w:sz="4" w:space="0"/>
            </w:tcBorders>
            <w:vAlign w:val="center"/>
          </w:tcPr>
          <w:p w14:paraId="7D2D5831">
            <w:pPr>
              <w:adjustRightInd w:val="0"/>
              <w:snapToGrid w:val="0"/>
              <w:spacing w:line="560" w:lineRule="exact"/>
              <w:jc w:val="center"/>
              <w:rPr>
                <w:rFonts w:hint="eastAsia" w:ascii="仿宋_GB2312" w:hAnsi="仿宋_GB2312" w:eastAsia="仿宋_GB2312" w:cs="仿宋_GB2312"/>
                <w:bCs/>
                <w:sz w:val="32"/>
                <w:szCs w:val="32"/>
              </w:rPr>
            </w:pPr>
          </w:p>
        </w:tc>
        <w:tc>
          <w:tcPr>
            <w:tcW w:w="1909" w:type="dxa"/>
            <w:tcBorders>
              <w:top w:val="single" w:color="auto" w:sz="4" w:space="0"/>
              <w:left w:val="single" w:color="auto" w:sz="4" w:space="0"/>
              <w:bottom w:val="single" w:color="auto" w:sz="4" w:space="0"/>
              <w:right w:val="single" w:color="auto" w:sz="4" w:space="0"/>
            </w:tcBorders>
            <w:vAlign w:val="center"/>
          </w:tcPr>
          <w:p w14:paraId="38CCFDEB">
            <w:pPr>
              <w:adjustRightInd w:val="0"/>
              <w:snapToGrid w:val="0"/>
              <w:spacing w:line="560" w:lineRule="exact"/>
              <w:jc w:val="center"/>
              <w:rPr>
                <w:rFonts w:hint="eastAsia" w:ascii="仿宋_GB2312" w:hAnsi="仿宋_GB2312" w:eastAsia="仿宋_GB2312" w:cs="仿宋_GB2312"/>
                <w:bCs/>
                <w:sz w:val="32"/>
                <w:szCs w:val="32"/>
              </w:rPr>
            </w:pPr>
          </w:p>
        </w:tc>
        <w:tc>
          <w:tcPr>
            <w:tcW w:w="1901" w:type="dxa"/>
            <w:tcBorders>
              <w:top w:val="single" w:color="auto" w:sz="4" w:space="0"/>
              <w:left w:val="single" w:color="auto" w:sz="4" w:space="0"/>
              <w:bottom w:val="single" w:color="auto" w:sz="4" w:space="0"/>
              <w:right w:val="single" w:color="auto" w:sz="4" w:space="0"/>
            </w:tcBorders>
            <w:vAlign w:val="center"/>
          </w:tcPr>
          <w:p w14:paraId="087C9D6A">
            <w:pPr>
              <w:adjustRightInd w:val="0"/>
              <w:snapToGrid w:val="0"/>
              <w:spacing w:line="560" w:lineRule="exact"/>
              <w:jc w:val="center"/>
              <w:rPr>
                <w:rFonts w:hint="eastAsia" w:ascii="仿宋_GB2312" w:hAnsi="仿宋_GB2312" w:eastAsia="仿宋_GB2312" w:cs="仿宋_GB2312"/>
                <w:bCs/>
                <w:sz w:val="32"/>
                <w:szCs w:val="32"/>
              </w:rPr>
            </w:pPr>
          </w:p>
        </w:tc>
        <w:tc>
          <w:tcPr>
            <w:tcW w:w="1630" w:type="dxa"/>
            <w:tcBorders>
              <w:top w:val="single" w:color="auto" w:sz="4" w:space="0"/>
              <w:left w:val="single" w:color="auto" w:sz="4" w:space="0"/>
              <w:bottom w:val="single" w:color="auto" w:sz="4" w:space="0"/>
              <w:right w:val="single" w:color="auto" w:sz="4" w:space="0"/>
            </w:tcBorders>
          </w:tcPr>
          <w:p w14:paraId="42E4409C">
            <w:pPr>
              <w:jc w:val="center"/>
              <w:rPr>
                <w:rFonts w:hint="eastAsia" w:ascii="仿宋_GB2312" w:hAnsi="仿宋_GB2312" w:eastAsia="仿宋_GB2312" w:cs="仿宋_GB2312"/>
                <w:sz w:val="32"/>
                <w:szCs w:val="32"/>
              </w:rPr>
            </w:pPr>
          </w:p>
        </w:tc>
        <w:tc>
          <w:tcPr>
            <w:tcW w:w="1050" w:type="dxa"/>
            <w:tcBorders>
              <w:top w:val="single" w:color="auto" w:sz="4" w:space="0"/>
              <w:left w:val="single" w:color="auto" w:sz="4" w:space="0"/>
              <w:bottom w:val="single" w:color="auto" w:sz="4" w:space="0"/>
              <w:right w:val="single" w:color="auto" w:sz="4" w:space="0"/>
            </w:tcBorders>
            <w:vAlign w:val="center"/>
          </w:tcPr>
          <w:p w14:paraId="5DEA81FC">
            <w:pPr>
              <w:adjustRightInd w:val="0"/>
              <w:snapToGrid w:val="0"/>
              <w:spacing w:line="560" w:lineRule="exact"/>
              <w:jc w:val="center"/>
              <w:rPr>
                <w:rFonts w:hint="eastAsia" w:ascii="仿宋_GB2312" w:hAnsi="仿宋_GB2312" w:eastAsia="仿宋_GB2312" w:cs="仿宋_GB2312"/>
                <w:bCs/>
                <w:sz w:val="32"/>
                <w:szCs w:val="32"/>
              </w:rPr>
            </w:pPr>
          </w:p>
        </w:tc>
      </w:tr>
      <w:tr w14:paraId="1759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399399E1">
            <w:pPr>
              <w:adjustRightInd w:val="0"/>
              <w:snapToGrid w:val="0"/>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w:t>
            </w:r>
          </w:p>
        </w:tc>
        <w:tc>
          <w:tcPr>
            <w:tcW w:w="1515" w:type="dxa"/>
            <w:tcBorders>
              <w:top w:val="single" w:color="auto" w:sz="4" w:space="0"/>
              <w:left w:val="single" w:color="auto" w:sz="4" w:space="0"/>
              <w:bottom w:val="single" w:color="auto" w:sz="4" w:space="0"/>
              <w:right w:val="single" w:color="auto" w:sz="4" w:space="0"/>
            </w:tcBorders>
            <w:vAlign w:val="center"/>
          </w:tcPr>
          <w:p w14:paraId="6E2023C9">
            <w:pPr>
              <w:adjustRightInd w:val="0"/>
              <w:snapToGrid w:val="0"/>
              <w:spacing w:line="560" w:lineRule="exact"/>
              <w:jc w:val="center"/>
              <w:rPr>
                <w:rFonts w:hint="eastAsia" w:ascii="仿宋_GB2312" w:hAnsi="仿宋_GB2312" w:eastAsia="仿宋_GB2312" w:cs="仿宋_GB2312"/>
                <w:bCs/>
                <w:sz w:val="32"/>
                <w:szCs w:val="32"/>
              </w:rPr>
            </w:pPr>
          </w:p>
        </w:tc>
        <w:tc>
          <w:tcPr>
            <w:tcW w:w="1909" w:type="dxa"/>
            <w:tcBorders>
              <w:top w:val="single" w:color="auto" w:sz="4" w:space="0"/>
              <w:left w:val="single" w:color="auto" w:sz="4" w:space="0"/>
              <w:bottom w:val="single" w:color="auto" w:sz="4" w:space="0"/>
              <w:right w:val="single" w:color="auto" w:sz="4" w:space="0"/>
            </w:tcBorders>
            <w:vAlign w:val="center"/>
          </w:tcPr>
          <w:p w14:paraId="1EEFBDFC">
            <w:pPr>
              <w:adjustRightInd w:val="0"/>
              <w:snapToGrid w:val="0"/>
              <w:spacing w:line="560" w:lineRule="exact"/>
              <w:jc w:val="center"/>
              <w:rPr>
                <w:rFonts w:hint="eastAsia" w:ascii="仿宋_GB2312" w:hAnsi="仿宋_GB2312" w:eastAsia="仿宋_GB2312" w:cs="仿宋_GB2312"/>
                <w:bCs/>
                <w:sz w:val="32"/>
                <w:szCs w:val="32"/>
              </w:rPr>
            </w:pPr>
          </w:p>
        </w:tc>
        <w:tc>
          <w:tcPr>
            <w:tcW w:w="1901" w:type="dxa"/>
            <w:tcBorders>
              <w:top w:val="single" w:color="auto" w:sz="4" w:space="0"/>
              <w:left w:val="single" w:color="auto" w:sz="4" w:space="0"/>
              <w:bottom w:val="single" w:color="auto" w:sz="4" w:space="0"/>
              <w:right w:val="single" w:color="auto" w:sz="4" w:space="0"/>
            </w:tcBorders>
            <w:vAlign w:val="center"/>
          </w:tcPr>
          <w:p w14:paraId="3462AA4C">
            <w:pPr>
              <w:adjustRightInd w:val="0"/>
              <w:snapToGrid w:val="0"/>
              <w:spacing w:line="560" w:lineRule="exact"/>
              <w:jc w:val="center"/>
              <w:rPr>
                <w:rFonts w:hint="eastAsia" w:ascii="仿宋_GB2312" w:hAnsi="仿宋_GB2312" w:eastAsia="仿宋_GB2312" w:cs="仿宋_GB2312"/>
                <w:bCs/>
                <w:sz w:val="32"/>
                <w:szCs w:val="32"/>
              </w:rPr>
            </w:pPr>
          </w:p>
        </w:tc>
        <w:tc>
          <w:tcPr>
            <w:tcW w:w="1630" w:type="dxa"/>
            <w:tcBorders>
              <w:top w:val="single" w:color="auto" w:sz="4" w:space="0"/>
              <w:left w:val="single" w:color="auto" w:sz="4" w:space="0"/>
              <w:bottom w:val="single" w:color="auto" w:sz="4" w:space="0"/>
              <w:right w:val="single" w:color="auto" w:sz="4" w:space="0"/>
            </w:tcBorders>
          </w:tcPr>
          <w:p w14:paraId="1C444CCC">
            <w:pPr>
              <w:jc w:val="center"/>
              <w:rPr>
                <w:rFonts w:hint="eastAsia" w:ascii="仿宋_GB2312" w:hAnsi="仿宋_GB2312" w:eastAsia="仿宋_GB2312" w:cs="仿宋_GB2312"/>
                <w:sz w:val="32"/>
                <w:szCs w:val="32"/>
              </w:rPr>
            </w:pPr>
          </w:p>
        </w:tc>
        <w:tc>
          <w:tcPr>
            <w:tcW w:w="1050" w:type="dxa"/>
            <w:tcBorders>
              <w:top w:val="single" w:color="auto" w:sz="4" w:space="0"/>
              <w:left w:val="single" w:color="auto" w:sz="4" w:space="0"/>
              <w:bottom w:val="single" w:color="auto" w:sz="4" w:space="0"/>
              <w:right w:val="single" w:color="auto" w:sz="4" w:space="0"/>
            </w:tcBorders>
            <w:vAlign w:val="center"/>
          </w:tcPr>
          <w:p w14:paraId="4D55D72C">
            <w:pPr>
              <w:adjustRightInd w:val="0"/>
              <w:snapToGrid w:val="0"/>
              <w:spacing w:line="560" w:lineRule="exact"/>
              <w:jc w:val="center"/>
              <w:rPr>
                <w:rFonts w:hint="eastAsia" w:ascii="仿宋_GB2312" w:hAnsi="仿宋_GB2312" w:eastAsia="仿宋_GB2312" w:cs="仿宋_GB2312"/>
                <w:bCs/>
                <w:sz w:val="32"/>
                <w:szCs w:val="32"/>
              </w:rPr>
            </w:pPr>
          </w:p>
        </w:tc>
      </w:tr>
      <w:tr w14:paraId="6CB7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7F9FB132">
            <w:pPr>
              <w:adjustRightInd w:val="0"/>
              <w:snapToGrid w:val="0"/>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w:t>
            </w:r>
          </w:p>
        </w:tc>
        <w:tc>
          <w:tcPr>
            <w:tcW w:w="1515" w:type="dxa"/>
            <w:tcBorders>
              <w:top w:val="single" w:color="auto" w:sz="4" w:space="0"/>
              <w:left w:val="single" w:color="auto" w:sz="4" w:space="0"/>
              <w:bottom w:val="single" w:color="auto" w:sz="4" w:space="0"/>
              <w:right w:val="single" w:color="auto" w:sz="4" w:space="0"/>
            </w:tcBorders>
            <w:vAlign w:val="center"/>
          </w:tcPr>
          <w:p w14:paraId="5D0322B1">
            <w:pPr>
              <w:adjustRightInd w:val="0"/>
              <w:snapToGrid w:val="0"/>
              <w:spacing w:line="560" w:lineRule="exact"/>
              <w:jc w:val="center"/>
              <w:rPr>
                <w:rFonts w:hint="eastAsia" w:ascii="仿宋_GB2312" w:hAnsi="仿宋_GB2312" w:eastAsia="仿宋_GB2312" w:cs="仿宋_GB2312"/>
                <w:bCs/>
                <w:sz w:val="32"/>
                <w:szCs w:val="32"/>
              </w:rPr>
            </w:pPr>
          </w:p>
        </w:tc>
        <w:tc>
          <w:tcPr>
            <w:tcW w:w="1909" w:type="dxa"/>
            <w:tcBorders>
              <w:top w:val="single" w:color="auto" w:sz="4" w:space="0"/>
              <w:left w:val="single" w:color="auto" w:sz="4" w:space="0"/>
              <w:bottom w:val="single" w:color="auto" w:sz="4" w:space="0"/>
              <w:right w:val="single" w:color="auto" w:sz="4" w:space="0"/>
            </w:tcBorders>
            <w:vAlign w:val="center"/>
          </w:tcPr>
          <w:p w14:paraId="59D81F1E">
            <w:pPr>
              <w:adjustRightInd w:val="0"/>
              <w:snapToGrid w:val="0"/>
              <w:spacing w:line="560" w:lineRule="exact"/>
              <w:jc w:val="center"/>
              <w:rPr>
                <w:rFonts w:hint="eastAsia" w:ascii="仿宋_GB2312" w:hAnsi="仿宋_GB2312" w:eastAsia="仿宋_GB2312" w:cs="仿宋_GB2312"/>
                <w:bCs/>
                <w:sz w:val="32"/>
                <w:szCs w:val="32"/>
              </w:rPr>
            </w:pPr>
          </w:p>
        </w:tc>
        <w:tc>
          <w:tcPr>
            <w:tcW w:w="1901" w:type="dxa"/>
            <w:tcBorders>
              <w:top w:val="single" w:color="auto" w:sz="4" w:space="0"/>
              <w:left w:val="single" w:color="auto" w:sz="4" w:space="0"/>
              <w:bottom w:val="single" w:color="auto" w:sz="4" w:space="0"/>
              <w:right w:val="single" w:color="auto" w:sz="4" w:space="0"/>
            </w:tcBorders>
            <w:vAlign w:val="center"/>
          </w:tcPr>
          <w:p w14:paraId="3E5B0716">
            <w:pPr>
              <w:adjustRightInd w:val="0"/>
              <w:snapToGrid w:val="0"/>
              <w:spacing w:line="560" w:lineRule="exact"/>
              <w:jc w:val="center"/>
              <w:rPr>
                <w:rFonts w:hint="eastAsia" w:ascii="仿宋_GB2312" w:hAnsi="仿宋_GB2312" w:eastAsia="仿宋_GB2312" w:cs="仿宋_GB2312"/>
                <w:bCs/>
                <w:sz w:val="32"/>
                <w:szCs w:val="32"/>
              </w:rPr>
            </w:pPr>
          </w:p>
        </w:tc>
        <w:tc>
          <w:tcPr>
            <w:tcW w:w="1630" w:type="dxa"/>
            <w:tcBorders>
              <w:top w:val="single" w:color="auto" w:sz="4" w:space="0"/>
              <w:left w:val="single" w:color="auto" w:sz="4" w:space="0"/>
              <w:bottom w:val="single" w:color="auto" w:sz="4" w:space="0"/>
              <w:right w:val="single" w:color="auto" w:sz="4" w:space="0"/>
            </w:tcBorders>
          </w:tcPr>
          <w:p w14:paraId="4BB283B5">
            <w:pPr>
              <w:jc w:val="center"/>
              <w:rPr>
                <w:rFonts w:hint="eastAsia" w:ascii="仿宋_GB2312" w:hAnsi="仿宋_GB2312" w:eastAsia="仿宋_GB2312" w:cs="仿宋_GB2312"/>
                <w:sz w:val="32"/>
                <w:szCs w:val="32"/>
              </w:rPr>
            </w:pPr>
          </w:p>
        </w:tc>
        <w:tc>
          <w:tcPr>
            <w:tcW w:w="1050" w:type="dxa"/>
            <w:tcBorders>
              <w:top w:val="single" w:color="auto" w:sz="4" w:space="0"/>
              <w:left w:val="single" w:color="auto" w:sz="4" w:space="0"/>
              <w:bottom w:val="single" w:color="auto" w:sz="4" w:space="0"/>
              <w:right w:val="single" w:color="auto" w:sz="4" w:space="0"/>
            </w:tcBorders>
            <w:vAlign w:val="center"/>
          </w:tcPr>
          <w:p w14:paraId="15A46119">
            <w:pPr>
              <w:adjustRightInd w:val="0"/>
              <w:snapToGrid w:val="0"/>
              <w:spacing w:line="560" w:lineRule="exact"/>
              <w:jc w:val="center"/>
              <w:rPr>
                <w:rFonts w:hint="eastAsia" w:ascii="仿宋_GB2312" w:hAnsi="仿宋_GB2312" w:eastAsia="仿宋_GB2312" w:cs="仿宋_GB2312"/>
                <w:bCs/>
                <w:sz w:val="32"/>
                <w:szCs w:val="32"/>
              </w:rPr>
            </w:pPr>
          </w:p>
        </w:tc>
      </w:tr>
      <w:tr w14:paraId="53D6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7F0921AC">
            <w:pPr>
              <w:adjustRightInd w:val="0"/>
              <w:snapToGrid w:val="0"/>
              <w:spacing w:line="560" w:lineRule="exact"/>
              <w:jc w:val="center"/>
              <w:rPr>
                <w:rFonts w:hint="eastAsia" w:ascii="仿宋_GB2312" w:hAnsi="仿宋_GB2312" w:eastAsia="仿宋_GB2312" w:cs="仿宋_GB2312"/>
                <w:bCs/>
                <w:sz w:val="32"/>
                <w:szCs w:val="32"/>
              </w:rPr>
            </w:pPr>
          </w:p>
        </w:tc>
        <w:tc>
          <w:tcPr>
            <w:tcW w:w="1515" w:type="dxa"/>
            <w:tcBorders>
              <w:top w:val="single" w:color="auto" w:sz="4" w:space="0"/>
              <w:left w:val="single" w:color="auto" w:sz="4" w:space="0"/>
              <w:bottom w:val="single" w:color="auto" w:sz="4" w:space="0"/>
              <w:right w:val="single" w:color="auto" w:sz="4" w:space="0"/>
            </w:tcBorders>
            <w:vAlign w:val="center"/>
          </w:tcPr>
          <w:p w14:paraId="434B5302">
            <w:pPr>
              <w:adjustRightInd w:val="0"/>
              <w:snapToGrid w:val="0"/>
              <w:spacing w:line="560" w:lineRule="exact"/>
              <w:jc w:val="center"/>
              <w:rPr>
                <w:rFonts w:hint="eastAsia" w:ascii="仿宋_GB2312" w:hAnsi="仿宋_GB2312" w:eastAsia="仿宋_GB2312" w:cs="仿宋_GB2312"/>
                <w:bCs/>
                <w:sz w:val="32"/>
                <w:szCs w:val="32"/>
              </w:rPr>
            </w:pPr>
          </w:p>
        </w:tc>
        <w:tc>
          <w:tcPr>
            <w:tcW w:w="1909" w:type="dxa"/>
            <w:tcBorders>
              <w:top w:val="single" w:color="auto" w:sz="4" w:space="0"/>
              <w:left w:val="single" w:color="auto" w:sz="4" w:space="0"/>
              <w:bottom w:val="single" w:color="auto" w:sz="4" w:space="0"/>
              <w:right w:val="single" w:color="auto" w:sz="4" w:space="0"/>
            </w:tcBorders>
            <w:vAlign w:val="center"/>
          </w:tcPr>
          <w:p w14:paraId="448607A6">
            <w:pPr>
              <w:adjustRightInd w:val="0"/>
              <w:snapToGrid w:val="0"/>
              <w:spacing w:line="560" w:lineRule="exact"/>
              <w:jc w:val="center"/>
              <w:rPr>
                <w:rFonts w:hint="eastAsia" w:ascii="仿宋_GB2312" w:hAnsi="仿宋_GB2312" w:eastAsia="仿宋_GB2312" w:cs="仿宋_GB2312"/>
                <w:bCs/>
                <w:sz w:val="32"/>
                <w:szCs w:val="32"/>
              </w:rPr>
            </w:pPr>
          </w:p>
        </w:tc>
        <w:tc>
          <w:tcPr>
            <w:tcW w:w="1901" w:type="dxa"/>
            <w:tcBorders>
              <w:top w:val="single" w:color="auto" w:sz="4" w:space="0"/>
              <w:left w:val="single" w:color="auto" w:sz="4" w:space="0"/>
              <w:bottom w:val="single" w:color="auto" w:sz="4" w:space="0"/>
              <w:right w:val="single" w:color="auto" w:sz="4" w:space="0"/>
            </w:tcBorders>
            <w:vAlign w:val="center"/>
          </w:tcPr>
          <w:p w14:paraId="341CA8B3">
            <w:pPr>
              <w:adjustRightInd w:val="0"/>
              <w:snapToGrid w:val="0"/>
              <w:spacing w:line="560" w:lineRule="exact"/>
              <w:jc w:val="center"/>
              <w:rPr>
                <w:rFonts w:hint="eastAsia" w:ascii="仿宋_GB2312" w:hAnsi="仿宋_GB2312" w:eastAsia="仿宋_GB2312" w:cs="仿宋_GB2312"/>
                <w:bCs/>
                <w:sz w:val="32"/>
                <w:szCs w:val="32"/>
              </w:rPr>
            </w:pPr>
          </w:p>
        </w:tc>
        <w:tc>
          <w:tcPr>
            <w:tcW w:w="1630" w:type="dxa"/>
            <w:tcBorders>
              <w:top w:val="single" w:color="auto" w:sz="4" w:space="0"/>
              <w:left w:val="single" w:color="auto" w:sz="4" w:space="0"/>
              <w:bottom w:val="single" w:color="auto" w:sz="4" w:space="0"/>
              <w:right w:val="single" w:color="auto" w:sz="4" w:space="0"/>
            </w:tcBorders>
          </w:tcPr>
          <w:p w14:paraId="7E59D87F">
            <w:pPr>
              <w:jc w:val="center"/>
              <w:rPr>
                <w:rFonts w:hint="eastAsia" w:ascii="仿宋_GB2312" w:hAnsi="仿宋_GB2312" w:eastAsia="仿宋_GB2312" w:cs="仿宋_GB2312"/>
                <w:sz w:val="32"/>
                <w:szCs w:val="32"/>
              </w:rPr>
            </w:pPr>
          </w:p>
        </w:tc>
        <w:tc>
          <w:tcPr>
            <w:tcW w:w="1050" w:type="dxa"/>
            <w:tcBorders>
              <w:top w:val="single" w:color="auto" w:sz="4" w:space="0"/>
              <w:left w:val="single" w:color="auto" w:sz="4" w:space="0"/>
              <w:bottom w:val="single" w:color="auto" w:sz="4" w:space="0"/>
              <w:right w:val="single" w:color="auto" w:sz="4" w:space="0"/>
            </w:tcBorders>
            <w:vAlign w:val="center"/>
          </w:tcPr>
          <w:p w14:paraId="694563BD">
            <w:pPr>
              <w:adjustRightInd w:val="0"/>
              <w:snapToGrid w:val="0"/>
              <w:spacing w:line="560" w:lineRule="exact"/>
              <w:jc w:val="center"/>
              <w:rPr>
                <w:rFonts w:hint="eastAsia" w:ascii="仿宋_GB2312" w:hAnsi="仿宋_GB2312" w:eastAsia="仿宋_GB2312" w:cs="仿宋_GB2312"/>
                <w:bCs/>
                <w:sz w:val="32"/>
                <w:szCs w:val="32"/>
              </w:rPr>
            </w:pPr>
          </w:p>
        </w:tc>
      </w:tr>
      <w:tr w14:paraId="57DC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24" w:type="dxa"/>
            <w:gridSpan w:val="2"/>
            <w:tcBorders>
              <w:top w:val="single" w:color="auto" w:sz="4" w:space="0"/>
              <w:left w:val="single" w:color="auto" w:sz="4" w:space="0"/>
              <w:bottom w:val="single" w:color="auto" w:sz="4" w:space="0"/>
              <w:right w:val="single" w:color="auto" w:sz="4" w:space="0"/>
            </w:tcBorders>
            <w:vAlign w:val="center"/>
          </w:tcPr>
          <w:p w14:paraId="4DFA4BA8">
            <w:pPr>
              <w:adjustRightInd w:val="0"/>
              <w:snapToGrid w:val="0"/>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联系老师</w:t>
            </w:r>
          </w:p>
        </w:tc>
        <w:tc>
          <w:tcPr>
            <w:tcW w:w="1909" w:type="dxa"/>
            <w:tcBorders>
              <w:top w:val="single" w:color="auto" w:sz="4" w:space="0"/>
              <w:left w:val="single" w:color="auto" w:sz="4" w:space="0"/>
              <w:bottom w:val="single" w:color="auto" w:sz="4" w:space="0"/>
              <w:right w:val="single" w:color="auto" w:sz="4" w:space="0"/>
            </w:tcBorders>
            <w:vAlign w:val="center"/>
          </w:tcPr>
          <w:p w14:paraId="5DECBC7E">
            <w:pPr>
              <w:adjustRightInd w:val="0"/>
              <w:snapToGrid w:val="0"/>
              <w:spacing w:line="560" w:lineRule="exact"/>
              <w:jc w:val="center"/>
              <w:rPr>
                <w:rFonts w:hint="eastAsia" w:ascii="仿宋_GB2312" w:hAnsi="仿宋_GB2312" w:eastAsia="仿宋_GB2312" w:cs="仿宋_GB2312"/>
                <w:bCs/>
                <w:sz w:val="32"/>
                <w:szCs w:val="32"/>
              </w:rPr>
            </w:pPr>
          </w:p>
        </w:tc>
        <w:tc>
          <w:tcPr>
            <w:tcW w:w="1901" w:type="dxa"/>
            <w:tcBorders>
              <w:top w:val="single" w:color="auto" w:sz="4" w:space="0"/>
              <w:left w:val="single" w:color="auto" w:sz="4" w:space="0"/>
              <w:bottom w:val="single" w:color="auto" w:sz="4" w:space="0"/>
              <w:right w:val="single" w:color="auto" w:sz="4" w:space="0"/>
            </w:tcBorders>
            <w:vAlign w:val="center"/>
          </w:tcPr>
          <w:p w14:paraId="2E17ED09">
            <w:pPr>
              <w:adjustRightInd w:val="0"/>
              <w:snapToGrid w:val="0"/>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电话</w:t>
            </w:r>
          </w:p>
        </w:tc>
        <w:tc>
          <w:tcPr>
            <w:tcW w:w="2680" w:type="dxa"/>
            <w:gridSpan w:val="2"/>
            <w:tcBorders>
              <w:top w:val="single" w:color="auto" w:sz="4" w:space="0"/>
              <w:left w:val="single" w:color="auto" w:sz="4" w:space="0"/>
              <w:bottom w:val="single" w:color="auto" w:sz="4" w:space="0"/>
              <w:right w:val="single" w:color="auto" w:sz="4" w:space="0"/>
            </w:tcBorders>
          </w:tcPr>
          <w:p w14:paraId="4FCCB5C8">
            <w:pPr>
              <w:adjustRightInd w:val="0"/>
              <w:snapToGrid w:val="0"/>
              <w:spacing w:line="560" w:lineRule="exact"/>
              <w:jc w:val="center"/>
              <w:rPr>
                <w:rFonts w:hint="eastAsia" w:ascii="仿宋_GB2312" w:hAnsi="仿宋_GB2312" w:eastAsia="仿宋_GB2312" w:cs="仿宋_GB2312"/>
                <w:bCs/>
                <w:sz w:val="32"/>
                <w:szCs w:val="32"/>
              </w:rPr>
            </w:pPr>
          </w:p>
        </w:tc>
      </w:tr>
    </w:tbl>
    <w:p w14:paraId="70BA0A3B">
      <w:pPr>
        <w:widowControl/>
        <w:tabs>
          <w:tab w:val="left" w:pos="0"/>
          <w:tab w:val="left" w:pos="180"/>
        </w:tabs>
        <w:spacing w:line="560" w:lineRule="exact"/>
        <w:ind w:right="-94"/>
        <w:jc w:val="center"/>
        <w:rPr>
          <w:rFonts w:hint="eastAsia" w:ascii="仿宋_GB2312" w:hAnsi="仿宋_GB2312" w:eastAsia="仿宋_GB2312" w:cs="仿宋_GB2312"/>
          <w:sz w:val="32"/>
          <w:szCs w:val="32"/>
        </w:rPr>
      </w:pPr>
    </w:p>
    <w:p w14:paraId="567FB168">
      <w:pPr>
        <w:spacing w:line="360" w:lineRule="auto"/>
        <w:ind w:firstLine="643" w:firstLineChars="200"/>
        <w:rPr>
          <w:rFonts w:hint="eastAsia" w:ascii="仿宋_GB2312" w:hAnsi="仿宋_GB2312" w:eastAsia="仿宋_GB2312" w:cs="仿宋_GB2312"/>
          <w:b/>
          <w:bCs/>
          <w:sz w:val="32"/>
          <w:szCs w:val="32"/>
          <w:shd w:val="clear" w:color="auto" w:fill="FFFFFF"/>
        </w:rPr>
      </w:pPr>
    </w:p>
    <w:p w14:paraId="31A0A4C7">
      <w:pPr>
        <w:spacing w:line="360" w:lineRule="auto"/>
        <w:ind w:firstLine="643" w:firstLineChars="200"/>
        <w:rPr>
          <w:rFonts w:hint="eastAsia" w:ascii="仿宋_GB2312" w:hAnsi="仿宋_GB2312" w:eastAsia="仿宋_GB2312" w:cs="仿宋_GB2312"/>
          <w:b/>
          <w:bCs/>
          <w:sz w:val="32"/>
          <w:szCs w:val="32"/>
          <w:shd w:val="clear" w:color="auto" w:fill="FFFFFF"/>
        </w:rPr>
      </w:pPr>
    </w:p>
    <w:p w14:paraId="4092B530">
      <w:pPr>
        <w:spacing w:line="360" w:lineRule="auto"/>
        <w:ind w:firstLine="640" w:firstLineChars="200"/>
        <w:rPr>
          <w:rFonts w:hint="eastAsia" w:ascii="仿宋_GB2312" w:hAnsi="仿宋_GB2312" w:eastAsia="仿宋_GB2312" w:cs="仿宋_GB2312"/>
          <w:sz w:val="32"/>
          <w:szCs w:val="32"/>
          <w:shd w:val="clear" w:color="auto" w:fill="FFFFFF"/>
        </w:rPr>
      </w:pPr>
    </w:p>
    <w:p w14:paraId="143BC13B">
      <w:pPr>
        <w:spacing w:line="360" w:lineRule="auto"/>
        <w:ind w:firstLine="640" w:firstLineChars="200"/>
        <w:rPr>
          <w:rFonts w:hint="eastAsia" w:ascii="仿宋_GB2312" w:hAnsi="仿宋_GB2312" w:eastAsia="仿宋_GB2312" w:cs="仿宋_GB2312"/>
          <w:sz w:val="32"/>
          <w:szCs w:val="32"/>
          <w:shd w:val="clear" w:color="auto" w:fill="FFFFFF"/>
        </w:rPr>
      </w:pPr>
    </w:p>
    <w:p w14:paraId="0486137F">
      <w:pPr>
        <w:spacing w:line="360" w:lineRule="auto"/>
        <w:rPr>
          <w:rFonts w:hint="eastAsia" w:ascii="仿宋_GB2312" w:hAnsi="仿宋_GB2312" w:eastAsia="仿宋_GB2312" w:cs="仿宋_GB2312"/>
          <w:sz w:val="32"/>
          <w:szCs w:val="32"/>
          <w:shd w:val="clear" w:color="auto" w:fill="FFFFFF"/>
        </w:rPr>
      </w:pPr>
    </w:p>
    <w:p w14:paraId="50ED3C9E">
      <w:pPr>
        <w:widowControl/>
        <w:jc w:val="left"/>
        <w:rPr>
          <w:rFonts w:hint="eastAsia" w:ascii="仿宋_GB2312" w:hAnsi="仿宋_GB2312" w:eastAsia="仿宋_GB2312" w:cs="仿宋_GB2312"/>
          <w:kern w:val="44"/>
          <w:sz w:val="32"/>
          <w:szCs w:val="32"/>
        </w:rPr>
      </w:pPr>
      <w:r>
        <w:rPr>
          <w:rFonts w:hint="eastAsia" w:ascii="仿宋_GB2312" w:hAnsi="仿宋_GB2312" w:eastAsia="仿宋_GB2312" w:cs="仿宋_GB2312"/>
          <w:sz w:val="32"/>
          <w:szCs w:val="32"/>
        </w:rPr>
        <w:br w:type="page"/>
      </w:r>
    </w:p>
    <w:p w14:paraId="4653C2CB">
      <w:pPr>
        <w:pStyle w:val="3"/>
        <w:spacing w:before="0" w:after="0" w:line="240" w:lineRule="auto"/>
        <w:jc w:val="left"/>
        <w:rPr>
          <w:rFonts w:hint="eastAsia" w:ascii="仿宋_GB2312" w:hAnsi="仿宋_GB2312" w:eastAsia="仿宋_GB2312" w:cs="仿宋_GB2312"/>
          <w:sz w:val="32"/>
          <w:szCs w:val="32"/>
        </w:rPr>
      </w:pPr>
      <w:r>
        <w:rPr>
          <w:rFonts w:hint="eastAsia" w:ascii="黑体" w:hAnsi="黑体" w:eastAsia="黑体" w:cs="黑体"/>
          <w:sz w:val="32"/>
          <w:szCs w:val="32"/>
        </w:rPr>
        <w:t>附件2</w:t>
      </w:r>
    </w:p>
    <w:p w14:paraId="36A130FB">
      <w:pPr>
        <w:pStyle w:val="3"/>
        <w:spacing w:before="0" w:after="0" w:line="240" w:lineRule="auto"/>
        <w:rPr>
          <w:rFonts w:hint="eastAsia" w:ascii="方正小标宋简体" w:hAnsi="方正小标宋简体" w:eastAsia="方正小标宋简体" w:cs="方正小标宋简体"/>
          <w:b/>
          <w:bCs w:val="0"/>
          <w:sz w:val="40"/>
          <w:szCs w:val="40"/>
        </w:rPr>
      </w:pPr>
      <w:r>
        <w:rPr>
          <w:rFonts w:hint="eastAsia" w:ascii="方正小标宋简体" w:hAnsi="方正小标宋简体" w:eastAsia="方正小标宋简体" w:cs="方正小标宋简体"/>
          <w:b/>
          <w:bCs w:val="0"/>
          <w:sz w:val="40"/>
          <w:szCs w:val="40"/>
        </w:rPr>
        <w:t>2025年度“华北五省大学生人文知识大赛”</w:t>
      </w:r>
    </w:p>
    <w:p w14:paraId="25F0C657">
      <w:pPr>
        <w:pStyle w:val="3"/>
        <w:spacing w:before="0" w:after="0" w:line="240" w:lineRule="auto"/>
        <w:rPr>
          <w:rFonts w:hint="eastAsia" w:ascii="方正小标宋简体" w:hAnsi="方正小标宋简体" w:eastAsia="方正小标宋简体" w:cs="方正小标宋简体"/>
          <w:b/>
          <w:bCs w:val="0"/>
          <w:sz w:val="40"/>
          <w:szCs w:val="40"/>
        </w:rPr>
      </w:pPr>
      <w:r>
        <w:rPr>
          <w:rFonts w:hint="eastAsia" w:ascii="方正小标宋简体" w:hAnsi="方正小标宋简体" w:eastAsia="方正小标宋简体" w:cs="方正小标宋简体"/>
          <w:b/>
          <w:bCs w:val="0"/>
          <w:sz w:val="40"/>
          <w:szCs w:val="40"/>
        </w:rPr>
        <w:t>校级选拔赛参赛注意事项</w:t>
      </w:r>
    </w:p>
    <w:p w14:paraId="3E8B5DA8">
      <w:pPr>
        <w:spacing w:line="560" w:lineRule="exact"/>
        <w:ind w:firstLine="640" w:firstLineChars="200"/>
        <w:rPr>
          <w:rFonts w:hint="eastAsia" w:ascii="仿宋_GB2312" w:hAnsi="仿宋_GB2312" w:eastAsia="仿宋_GB2312" w:cs="仿宋_GB2312"/>
          <w:sz w:val="32"/>
          <w:szCs w:val="32"/>
        </w:rPr>
      </w:pPr>
    </w:p>
    <w:p w14:paraId="7045D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为保证竞赛顺利进行，请参赛选手注意以下事项：</w:t>
      </w:r>
    </w:p>
    <w:p w14:paraId="6227AA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1.请严格遵守赛事纪律，按照日程安排准时参加各项活动。</w:t>
      </w:r>
    </w:p>
    <w:p w14:paraId="562193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2.参加校赛的选手，携带身份证、学生证及一部电子设备入场参加考试。</w:t>
      </w:r>
    </w:p>
    <w:p w14:paraId="35987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3.考试期间严格遵守考场纪律，与监考老师的要求，否则将被视为违纪，取消该选手参赛资格。</w:t>
      </w:r>
    </w:p>
    <w:p w14:paraId="7E4A33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4.所有参赛选手扫下面二维码入群。</w:t>
      </w:r>
    </w:p>
    <w:p w14:paraId="0469C9A7">
      <w:pPr>
        <w:spacing w:line="560" w:lineRule="exact"/>
        <w:ind w:firstLine="640" w:firstLineChars="200"/>
        <w:rPr>
          <w:rFonts w:hint="eastAsia" w:ascii="仿宋_GB2312" w:hAnsi="仿宋_GB2312" w:eastAsia="仿宋_GB2312" w:cs="仿宋_GB2312"/>
          <w:sz w:val="32"/>
          <w:szCs w:val="32"/>
        </w:rPr>
      </w:pPr>
    </w:p>
    <w:p w14:paraId="2BCC554B">
      <w:pPr>
        <w:spacing w:line="560" w:lineRule="exact"/>
        <w:ind w:firstLine="640" w:firstLineChars="200"/>
        <w:rPr>
          <w:rFonts w:hint="eastAsia" w:ascii="仿宋_GB2312" w:hAnsi="仿宋_GB2312" w:eastAsia="仿宋_GB2312" w:cs="仿宋_GB2312"/>
          <w:sz w:val="32"/>
          <w:szCs w:val="32"/>
        </w:rPr>
      </w:pPr>
    </w:p>
    <w:p w14:paraId="4F16BAC3">
      <w:pPr>
        <w:autoSpaceDE w:val="0"/>
        <w:autoSpaceDN w:val="0"/>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3371215" cy="2933065"/>
            <wp:effectExtent l="0" t="0" r="0" b="0"/>
            <wp:docPr id="4" name="图片 4" descr="92f1044ee1c5b13e4ba0549140593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2f1044ee1c5b13e4ba0549140593678"/>
                    <pic:cNvPicPr>
                      <a:picLocks noChangeAspect="1"/>
                    </pic:cNvPicPr>
                  </pic:nvPicPr>
                  <pic:blipFill>
                    <a:blip r:embed="rId6"/>
                    <a:srcRect l="9983" t="30886" r="8101" b="35998"/>
                    <a:stretch>
                      <a:fillRect/>
                    </a:stretch>
                  </pic:blipFill>
                  <pic:spPr>
                    <a:xfrm>
                      <a:off x="0" y="0"/>
                      <a:ext cx="3371215" cy="2933065"/>
                    </a:xfrm>
                    <a:prstGeom prst="rect">
                      <a:avLst/>
                    </a:prstGeom>
                  </pic:spPr>
                </pic:pic>
              </a:graphicData>
            </a:graphic>
          </wp:inline>
        </w:drawing>
      </w:r>
    </w:p>
    <w:p w14:paraId="4D76B41B">
      <w:pPr>
        <w:widowControl/>
        <w:tabs>
          <w:tab w:val="left" w:pos="0"/>
          <w:tab w:val="left" w:pos="180"/>
        </w:tabs>
        <w:spacing w:line="560" w:lineRule="exact"/>
        <w:ind w:right="-94"/>
        <w:jc w:val="left"/>
        <w:rPr>
          <w:rFonts w:hint="eastAsia" w:ascii="仿宋_GB2312" w:hAnsi="仿宋_GB2312" w:eastAsia="仿宋_GB2312" w:cs="仿宋_GB2312"/>
          <w:sz w:val="32"/>
          <w:szCs w:val="32"/>
        </w:rPr>
      </w:pPr>
    </w:p>
    <w:p w14:paraId="1CAFD16E">
      <w:pPr>
        <w:widowControl/>
        <w:tabs>
          <w:tab w:val="left" w:pos="0"/>
          <w:tab w:val="left" w:pos="180"/>
        </w:tabs>
        <w:spacing w:line="560" w:lineRule="exact"/>
        <w:ind w:right="-94"/>
        <w:jc w:val="left"/>
        <w:rPr>
          <w:rFonts w:hint="eastAsia" w:ascii="仿宋_GB2312" w:hAnsi="仿宋_GB2312" w:eastAsia="仿宋_GB2312" w:cs="仿宋_GB2312"/>
          <w:sz w:val="32"/>
          <w:szCs w:val="32"/>
        </w:rPr>
      </w:pPr>
    </w:p>
    <w:p w14:paraId="10F00A34">
      <w:pPr>
        <w:widowControl/>
        <w:tabs>
          <w:tab w:val="left" w:pos="0"/>
          <w:tab w:val="left" w:pos="180"/>
        </w:tabs>
        <w:spacing w:line="560" w:lineRule="exact"/>
        <w:ind w:right="-94"/>
        <w:jc w:val="left"/>
        <w:rPr>
          <w:rFonts w:hint="eastAsia" w:ascii="仿宋_GB2312" w:hAnsi="仿宋_GB2312" w:eastAsia="仿宋_GB2312" w:cs="仿宋_GB2312"/>
          <w:sz w:val="32"/>
          <w:szCs w:val="32"/>
        </w:rPr>
      </w:pPr>
    </w:p>
    <w:p w14:paraId="11B33CCC">
      <w:pPr>
        <w:pStyle w:val="3"/>
        <w:spacing w:before="0" w:after="0" w:line="240" w:lineRule="auto"/>
        <w:jc w:val="left"/>
        <w:rPr>
          <w:rFonts w:hint="eastAsia" w:ascii="黑体" w:hAnsi="黑体" w:eastAsia="黑体" w:cs="黑体"/>
          <w:sz w:val="32"/>
          <w:szCs w:val="32"/>
        </w:rPr>
      </w:pPr>
      <w:r>
        <w:rPr>
          <w:rFonts w:hint="eastAsia" w:ascii="黑体" w:hAnsi="黑体" w:eastAsia="黑体" w:cs="黑体"/>
          <w:sz w:val="32"/>
          <w:szCs w:val="32"/>
        </w:rPr>
        <w:t>附件3</w:t>
      </w:r>
    </w:p>
    <w:p w14:paraId="05E890F1">
      <w:pPr>
        <w:pStyle w:val="3"/>
        <w:spacing w:before="0" w:after="0" w:line="240" w:lineRule="auto"/>
        <w:rPr>
          <w:rFonts w:hint="eastAsia" w:ascii="方正小标宋简体" w:hAnsi="方正小标宋简体" w:eastAsia="方正小标宋简体" w:cs="方正小标宋简体"/>
          <w:b/>
          <w:bCs w:val="0"/>
          <w:sz w:val="40"/>
          <w:szCs w:val="40"/>
        </w:rPr>
      </w:pPr>
      <w:r>
        <w:rPr>
          <w:rFonts w:hint="eastAsia" w:ascii="方正小标宋简体" w:hAnsi="方正小标宋简体" w:eastAsia="方正小标宋简体" w:cs="方正小标宋简体"/>
          <w:b/>
          <w:bCs w:val="0"/>
          <w:sz w:val="40"/>
          <w:szCs w:val="40"/>
        </w:rPr>
        <w:t>大学生人文知识竞赛参考书目</w:t>
      </w:r>
    </w:p>
    <w:p w14:paraId="70AD9088">
      <w:pPr>
        <w:keepNext w:val="0"/>
        <w:keepLines w:val="0"/>
        <w:pageBreakBefore w:val="0"/>
        <w:widowControl w:val="0"/>
        <w:kinsoku/>
        <w:wordWrap/>
        <w:overflowPunct/>
        <w:topLinePunct w:val="0"/>
        <w:autoSpaceDE/>
        <w:autoSpaceDN/>
        <w:bidi w:val="0"/>
        <w:adjustRightInd/>
        <w:snapToGrid/>
        <w:spacing w:line="560" w:lineRule="exact"/>
        <w:ind w:right="-252" w:rightChars="-12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一、经典作品类</w:t>
      </w:r>
    </w:p>
    <w:p w14:paraId="3595CE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《论语译注》（典藏版、简体本、繁体本、大字本、国民阅读经典本均可）， 杨伯峻译注，中华书局，2015-2019年</w:t>
      </w:r>
    </w:p>
    <w:p w14:paraId="004841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《孟子译注》（典藏版、简体本、繁体本、大字本、国民阅读经典本均可）， 杨伯峻译注，中华书局，2015-2019年</w:t>
      </w:r>
    </w:p>
    <w:p w14:paraId="5842B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《周易今注今译》（平装本、珍藏版均可）， 陈鼓应译注，商务印书馆，2014、2016年</w:t>
      </w:r>
    </w:p>
    <w:p w14:paraId="79AB6A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《老子今注今译》（平装本、珍藏版均可）。陈鼓应译注，商务印书馆，2014、2016年</w:t>
      </w:r>
    </w:p>
    <w:p w14:paraId="5D33E4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《庄子今注今译》（平装本、珍藏版均可）， 陈鼓应译注，商务印书馆，2014、2016年</w:t>
      </w:r>
    </w:p>
    <w:p w14:paraId="6F5BAB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《史记精讲》，韩兆琦，中国青年出版社， 2008年</w:t>
      </w:r>
    </w:p>
    <w:p w14:paraId="27307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《诗经选》，余冠英，中华书局，2012年</w:t>
      </w:r>
    </w:p>
    <w:p w14:paraId="48739D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《唐宋词选释》，俞平伯，人民文学出版社，1979、2005、2015年</w:t>
      </w:r>
    </w:p>
    <w:p w14:paraId="22E658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《唐诗三百首全解》，赵昌平，复旦大学出版社， 2006、2019年</w:t>
      </w:r>
    </w:p>
    <w:p w14:paraId="022FB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《红楼梦》，曹雪芹著，人民文学出版社，2008年</w:t>
      </w:r>
    </w:p>
    <w:p w14:paraId="3B13E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《孙子兵法》，陈曦译注，中华书局，2011年</w:t>
      </w:r>
    </w:p>
    <w:p w14:paraId="300D66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《说文解字》，许慎著，中华书局，2013年、2015年</w:t>
      </w:r>
    </w:p>
    <w:p w14:paraId="5A0294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二、理论知识类</w:t>
      </w:r>
    </w:p>
    <w:p w14:paraId="2966CF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1.《人间词话》，王国维著，徐调孚校注，中华书局，2003年</w:t>
      </w:r>
    </w:p>
    <w:p w14:paraId="1A5E252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2.《中国哲学简史》，冯友兰著，北京大学出版社，2013年</w:t>
      </w:r>
    </w:p>
    <w:p w14:paraId="18FF5DC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3.《美的历程》，李泽厚著，三联书店，2014年</w:t>
      </w:r>
    </w:p>
    <w:p w14:paraId="14C3EBF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4.《乡土中国》，费孝通著，三联书店，2013年</w:t>
      </w:r>
    </w:p>
    <w:p w14:paraId="108BFAE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5.《诗词格律》，王力著，中华书局，2013年</w:t>
      </w:r>
    </w:p>
    <w:p w14:paraId="685D72C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三、生活中的中华优秀传统文化类</w:t>
      </w:r>
    </w:p>
    <w:p w14:paraId="2F80688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1.《万古江河》，许倬云著，湖南人民出版社，2017年</w:t>
      </w:r>
    </w:p>
    <w:p w14:paraId="7E6F79A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2.《中华民族多元一体格局》，费孝通著，中央民族大学出版社，2003年</w:t>
      </w:r>
    </w:p>
    <w:p w14:paraId="08CBC0D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3.《中华文明史（共4册）》，袁行霈等，北京大学出版社，2006年</w:t>
      </w:r>
    </w:p>
    <w:p w14:paraId="72188E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4.《中国文化要义》，梁漱溟著，上海人民出版社，2005年</w:t>
      </w:r>
    </w:p>
    <w:p w14:paraId="18B98A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5.《中国文化的重建》，费孝通著，华东师范大学出版社，2014年</w:t>
      </w:r>
    </w:p>
    <w:p w14:paraId="26674D2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6.《中国的品格》，楼宇烈著，四川人民出版社，2015年</w:t>
      </w:r>
    </w:p>
    <w:p w14:paraId="1CA0C0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7.《中国传统道德》，罗国杰主编，中国人民大学出版社，1995年</w:t>
      </w:r>
    </w:p>
    <w:p w14:paraId="7DD26A9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8.《吾国与吾民》，林语堂，海南文艺出版社，2016年</w:t>
      </w:r>
    </w:p>
    <w:p w14:paraId="2292C90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9.《中国人的教养》，蔡元培，周瑶译，天地出版社，2012年</w:t>
      </w:r>
    </w:p>
    <w:p w14:paraId="1BF6EDA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10.《中华文明大视野》，袁行霈主编，二十一世纪出版社2002年</w:t>
      </w:r>
    </w:p>
    <w:p w14:paraId="1B7395C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11.《中国文化要略》第四版，程裕祯著，外语教学与研究出版社，2017年</w:t>
      </w:r>
    </w:p>
    <w:p w14:paraId="2DCD17A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四、历史文化</w:t>
      </w:r>
    </w:p>
    <w:p w14:paraId="0998830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内蒙古自治区及北京、天津、河北、山西的历史、文化知识方面的参考书籍，中外艺术史、文学史、历史、哲学史方面的参考书籍，以及中外科学常识、中外科学史、中外百科知识的书籍，可自行查找、选择。</w:t>
      </w: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14F267-BFB4-4BB1-ADFE-8A6BD9A4A1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577B878-F90C-415F-AE6E-FF86A4A6679B}"/>
  </w:font>
  <w:font w:name="仿宋_GB2312">
    <w:panose1 w:val="02010609030101010101"/>
    <w:charset w:val="86"/>
    <w:family w:val="auto"/>
    <w:pitch w:val="default"/>
    <w:sig w:usb0="00000001" w:usb1="080E0000" w:usb2="00000000" w:usb3="00000000" w:csb0="00040000" w:csb1="00000000"/>
    <w:embedRegular r:id="rId3" w:fontKey="{48C6E065-C938-4FED-95C3-82ED93949C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81D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7415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A7415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0YTM1M2ZmN2VkYjJhMTIzNGUzMDgwYzhhZDRkNTkifQ=="/>
  </w:docVars>
  <w:rsids>
    <w:rsidRoot w:val="00616ED2"/>
    <w:rsid w:val="001B7EC9"/>
    <w:rsid w:val="001C6F7B"/>
    <w:rsid w:val="00291820"/>
    <w:rsid w:val="002E406C"/>
    <w:rsid w:val="0037293F"/>
    <w:rsid w:val="005027C2"/>
    <w:rsid w:val="00616ED2"/>
    <w:rsid w:val="006E1C5A"/>
    <w:rsid w:val="00B73A9F"/>
    <w:rsid w:val="00C4789F"/>
    <w:rsid w:val="00ED1C56"/>
    <w:rsid w:val="0212255D"/>
    <w:rsid w:val="037441B6"/>
    <w:rsid w:val="08CF3EA2"/>
    <w:rsid w:val="0BBC0B7F"/>
    <w:rsid w:val="0C907D7A"/>
    <w:rsid w:val="0F9D0F72"/>
    <w:rsid w:val="17B67E21"/>
    <w:rsid w:val="194C2922"/>
    <w:rsid w:val="1A2A2B7C"/>
    <w:rsid w:val="1ADF35A4"/>
    <w:rsid w:val="1BA140E3"/>
    <w:rsid w:val="1C27223D"/>
    <w:rsid w:val="208E6FD6"/>
    <w:rsid w:val="23084FD0"/>
    <w:rsid w:val="2C3E49CB"/>
    <w:rsid w:val="2CE05945"/>
    <w:rsid w:val="2D1660E1"/>
    <w:rsid w:val="2DDF6C31"/>
    <w:rsid w:val="39D65971"/>
    <w:rsid w:val="3B4B1141"/>
    <w:rsid w:val="3D0E02FD"/>
    <w:rsid w:val="3F2F46DB"/>
    <w:rsid w:val="3F8F587F"/>
    <w:rsid w:val="42894E0D"/>
    <w:rsid w:val="42EB7271"/>
    <w:rsid w:val="445B73B5"/>
    <w:rsid w:val="4A7D2AD6"/>
    <w:rsid w:val="4B2F0B94"/>
    <w:rsid w:val="4D0F7677"/>
    <w:rsid w:val="4DD626DA"/>
    <w:rsid w:val="4E336F12"/>
    <w:rsid w:val="52B43B7C"/>
    <w:rsid w:val="54CF254E"/>
    <w:rsid w:val="572A3EE4"/>
    <w:rsid w:val="57440B0C"/>
    <w:rsid w:val="5BBB226D"/>
    <w:rsid w:val="5C767BC4"/>
    <w:rsid w:val="5E096F7B"/>
    <w:rsid w:val="65F62E20"/>
    <w:rsid w:val="6B4E7B4D"/>
    <w:rsid w:val="6D82713B"/>
    <w:rsid w:val="6F7400F2"/>
    <w:rsid w:val="72DC2EFC"/>
    <w:rsid w:val="756541A4"/>
    <w:rsid w:val="78DE0702"/>
    <w:rsid w:val="7906402F"/>
    <w:rsid w:val="7BB0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6" w:lineRule="auto"/>
      <w:jc w:val="center"/>
      <w:outlineLvl w:val="0"/>
    </w:pPr>
    <w:rPr>
      <w:rFonts w:ascii="Calibri" w:hAnsi="Calibri" w:eastAsia="方正小标宋简体" w:cs="Times New Roman"/>
      <w:kern w:val="44"/>
      <w:sz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szCs w:val="5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2141</Words>
  <Characters>2379</Characters>
  <Lines>18</Lines>
  <Paragraphs>5</Paragraphs>
  <TotalTime>18</TotalTime>
  <ScaleCrop>false</ScaleCrop>
  <LinksUpToDate>false</LinksUpToDate>
  <CharactersWithSpaces>2537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2025-11-02T03:59:00Z</dcterms:created>
  <dc:creator>86155</dc:creator>
  <cp:lastModifiedBy>金小超</cp:lastModifiedBy>
  <cp:lastPrinted>2025-11-03T06:52:44Z</cp:lastPrinted>
  <dcterms:modified xsi:type="dcterms:W3CDTF">2025-11-03T06:58:58Z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eyJoZGlkIjoiYzE4ODhhYWY5YzdmNzZjZTYyYzY2MmUxYTFiZDFkNjUiLCJ1c2VySWQiOiI0MTUzODg1MDIifQ==</vt:lpwstr>
  </property>
  <property fmtid="{D5CDD505-2E9C-101B-9397-08002B2CF9AE}" pid="4" name="ICV">
    <vt:lpwstr>798BD49EFCC8461183257020A3652E22_13</vt:lpwstr>
  </property>
</Properties>
</file>