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16" w:rsidRDefault="001312C0" w:rsidP="00D0070E">
      <w:pPr>
        <w:jc w:val="left"/>
        <w:textAlignment w:val="baseline"/>
        <w:rPr>
          <w:b/>
          <w:bCs/>
          <w:sz w:val="36"/>
          <w:szCs w:val="36"/>
        </w:rPr>
      </w:pPr>
      <w:r>
        <w:rPr>
          <w:rFonts w:hint="eastAsia"/>
          <w:b/>
          <w:bCs/>
          <w:sz w:val="36"/>
          <w:szCs w:val="36"/>
        </w:rPr>
        <w:t>首届全国“中华文化符号和形象”原创动漫作品大赛</w:t>
      </w:r>
    </w:p>
    <w:p w:rsidR="00B16516" w:rsidRDefault="001312C0" w:rsidP="00D0070E">
      <w:pPr>
        <w:jc w:val="left"/>
        <w:textAlignment w:val="baseline"/>
        <w:rPr>
          <w:b/>
          <w:bCs/>
          <w:sz w:val="36"/>
          <w:szCs w:val="36"/>
        </w:rPr>
      </w:pPr>
      <w:r>
        <w:rPr>
          <w:rFonts w:hint="eastAsia"/>
          <w:b/>
          <w:bCs/>
          <w:sz w:val="36"/>
          <w:szCs w:val="36"/>
        </w:rPr>
        <w:t>征稿启事</w:t>
      </w:r>
    </w:p>
    <w:p w:rsidR="00B16516" w:rsidRDefault="00B16516">
      <w:pPr>
        <w:jc w:val="center"/>
        <w:textAlignment w:val="baseline"/>
        <w:rPr>
          <w:b/>
          <w:bCs/>
          <w:sz w:val="36"/>
          <w:szCs w:val="36"/>
        </w:rPr>
      </w:pPr>
    </w:p>
    <w:p w:rsidR="00B16516" w:rsidRDefault="001312C0">
      <w:pPr>
        <w:ind w:firstLineChars="200" w:firstLine="560"/>
        <w:jc w:val="left"/>
        <w:textAlignment w:val="baseline"/>
        <w:rPr>
          <w:b/>
          <w:bCs/>
          <w:kern w:val="0"/>
          <w:sz w:val="28"/>
          <w:szCs w:val="28"/>
          <w:shd w:val="clear" w:color="auto" w:fill="FFFFFF"/>
        </w:rPr>
      </w:pPr>
      <w:r>
        <w:rPr>
          <w:rFonts w:hint="eastAsia"/>
          <w:sz w:val="28"/>
          <w:szCs w:val="28"/>
        </w:rPr>
        <w:t>为积极贯彻习近平总书记在中央民族工作会议上的重要指示精神，全面落实“打造更多政治性强、内涵丰富、意蕴厚重、接受度高的中华文化符号和形象，打造一批具有中华文化底蕴、汲取各民族文化营养、融合现代文明的文艺作品”的工作要求，内蒙古自治区文学艺术界联合会、内蒙古美术家协会、内蒙古艺术学院、内蒙古师范大学、</w:t>
      </w:r>
      <w:r>
        <w:rPr>
          <w:rFonts w:hint="eastAsia"/>
          <w:color w:val="000000"/>
          <w:kern w:val="0"/>
          <w:sz w:val="28"/>
          <w:szCs w:val="28"/>
          <w:shd w:val="clear" w:color="auto" w:fill="FFFFFF"/>
        </w:rPr>
        <w:t>内蒙古动漫学会、</w:t>
      </w:r>
      <w:r>
        <w:rPr>
          <w:rFonts w:hint="eastAsia"/>
          <w:kern w:val="0"/>
          <w:sz w:val="28"/>
          <w:szCs w:val="28"/>
          <w:shd w:val="clear" w:color="auto" w:fill="FFFFFF"/>
        </w:rPr>
        <w:t>呼和浩特市文学艺术界联合会</w:t>
      </w:r>
      <w:r>
        <w:rPr>
          <w:rFonts w:hint="eastAsia"/>
          <w:sz w:val="28"/>
          <w:szCs w:val="28"/>
        </w:rPr>
        <w:t>将联合主办《全国“中华文化符号和形象”原创动漫作品大赛》</w:t>
      </w:r>
      <w:r>
        <w:rPr>
          <w:rFonts w:hint="eastAsia"/>
          <w:color w:val="000000"/>
          <w:kern w:val="0"/>
          <w:sz w:val="28"/>
          <w:szCs w:val="28"/>
          <w:shd w:val="clear" w:color="auto" w:fill="FFFFFF"/>
        </w:rPr>
        <w:t>，面向全国动漫创作者征集优秀主题动漫作品，</w:t>
      </w:r>
      <w:r>
        <w:rPr>
          <w:rFonts w:hint="eastAsia"/>
          <w:sz w:val="28"/>
          <w:szCs w:val="28"/>
        </w:rPr>
        <w:t>大赛以“铸牢中华民族共同体”为主旨，选题结合“中华文化符号和形象”为素材进行创作，作品艺术表现形式为动画、漫画、影像三大类。</w:t>
      </w:r>
      <w:r>
        <w:rPr>
          <w:rFonts w:hint="eastAsia"/>
          <w:color w:val="000000"/>
          <w:kern w:val="0"/>
          <w:sz w:val="28"/>
          <w:szCs w:val="28"/>
          <w:shd w:val="clear" w:color="auto" w:fill="FFFFFF"/>
        </w:rPr>
        <w:br/>
      </w:r>
      <w:r>
        <w:rPr>
          <w:rFonts w:hint="eastAsia"/>
          <w:b/>
          <w:bCs/>
          <w:kern w:val="0"/>
          <w:sz w:val="28"/>
          <w:szCs w:val="28"/>
          <w:shd w:val="clear" w:color="auto" w:fill="FFFFFF"/>
        </w:rPr>
        <w:t>一、组织机构</w:t>
      </w:r>
    </w:p>
    <w:p w:rsidR="00B16516" w:rsidRDefault="001312C0">
      <w:pPr>
        <w:ind w:firstLineChars="200" w:firstLine="562"/>
        <w:jc w:val="left"/>
        <w:textAlignment w:val="baseline"/>
        <w:rPr>
          <w:sz w:val="28"/>
          <w:szCs w:val="28"/>
        </w:rPr>
      </w:pPr>
      <w:r>
        <w:rPr>
          <w:rFonts w:hint="eastAsia"/>
          <w:b/>
          <w:bCs/>
          <w:kern w:val="0"/>
          <w:sz w:val="28"/>
          <w:szCs w:val="28"/>
          <w:shd w:val="clear" w:color="auto" w:fill="FFFFFF"/>
        </w:rPr>
        <w:t>主办单位：</w:t>
      </w:r>
      <w:r>
        <w:rPr>
          <w:rFonts w:hint="eastAsia"/>
          <w:sz w:val="28"/>
          <w:szCs w:val="28"/>
        </w:rPr>
        <w:t>内蒙古自治区文学艺术界联合会</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内蒙古美术家协会</w:t>
      </w:r>
    </w:p>
    <w:p w:rsidR="00B16516" w:rsidRDefault="001312C0">
      <w:pPr>
        <w:ind w:firstLineChars="700" w:firstLine="1960"/>
        <w:jc w:val="left"/>
        <w:textAlignment w:val="baseline"/>
        <w:rPr>
          <w:color w:val="000000"/>
          <w:kern w:val="0"/>
          <w:sz w:val="28"/>
          <w:szCs w:val="28"/>
          <w:shd w:val="clear" w:color="auto" w:fill="FFFFFF"/>
        </w:rPr>
      </w:pPr>
      <w:r>
        <w:rPr>
          <w:rFonts w:hint="eastAsia"/>
          <w:sz w:val="28"/>
          <w:szCs w:val="28"/>
        </w:rPr>
        <w:t>内</w:t>
      </w:r>
      <w:r>
        <w:rPr>
          <w:rFonts w:hint="eastAsia"/>
          <w:color w:val="000000"/>
          <w:kern w:val="0"/>
          <w:sz w:val="28"/>
          <w:szCs w:val="28"/>
          <w:shd w:val="clear" w:color="auto" w:fill="FFFFFF"/>
        </w:rPr>
        <w:t>蒙古艺术学院</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内蒙古师范大学</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内蒙古动漫学会</w:t>
      </w:r>
    </w:p>
    <w:p w:rsidR="00B16516" w:rsidRDefault="001312C0">
      <w:pPr>
        <w:ind w:firstLineChars="700" w:firstLine="1960"/>
        <w:jc w:val="left"/>
        <w:textAlignment w:val="baseline"/>
        <w:rPr>
          <w:kern w:val="0"/>
          <w:sz w:val="28"/>
          <w:szCs w:val="28"/>
          <w:shd w:val="clear" w:color="auto" w:fill="FFFFFF"/>
        </w:rPr>
      </w:pPr>
      <w:r>
        <w:rPr>
          <w:rFonts w:hint="eastAsia"/>
          <w:kern w:val="0"/>
          <w:sz w:val="28"/>
          <w:szCs w:val="28"/>
          <w:shd w:val="clear" w:color="auto" w:fill="FFFFFF"/>
        </w:rPr>
        <w:t>呼和浩特市文学艺术界联合会</w:t>
      </w:r>
    </w:p>
    <w:p w:rsidR="00B16516" w:rsidRDefault="001312C0">
      <w:pPr>
        <w:ind w:firstLineChars="200" w:firstLine="562"/>
        <w:jc w:val="left"/>
        <w:textAlignment w:val="baseline"/>
        <w:rPr>
          <w:color w:val="000000"/>
          <w:kern w:val="0"/>
          <w:sz w:val="28"/>
          <w:szCs w:val="28"/>
          <w:shd w:val="clear" w:color="auto" w:fill="FFFFFF"/>
        </w:rPr>
      </w:pPr>
      <w:r>
        <w:rPr>
          <w:rFonts w:hint="eastAsia"/>
          <w:b/>
          <w:bCs/>
          <w:kern w:val="0"/>
          <w:sz w:val="28"/>
          <w:szCs w:val="28"/>
          <w:shd w:val="clear" w:color="auto" w:fill="FFFFFF"/>
        </w:rPr>
        <w:t>承办单位：</w:t>
      </w:r>
      <w:r>
        <w:rPr>
          <w:rFonts w:hint="eastAsia"/>
          <w:color w:val="000000"/>
          <w:kern w:val="0"/>
          <w:sz w:val="28"/>
          <w:szCs w:val="28"/>
          <w:shd w:val="clear" w:color="auto" w:fill="FFFFFF"/>
        </w:rPr>
        <w:t>内蒙古动漫产业研发与人才培养基地</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lastRenderedPageBreak/>
        <w:t>内蒙古美术家协会动漫艺术委员会</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内蒙古艺术学院新媒体学院</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内蒙古师范大学工艺美术学院</w:t>
      </w:r>
    </w:p>
    <w:p w:rsidR="00B16516" w:rsidRDefault="001312C0">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内蒙古大学创业学院</w:t>
      </w:r>
    </w:p>
    <w:p w:rsidR="00B16516" w:rsidRPr="00B359F1" w:rsidRDefault="001312C0" w:rsidP="00B359F1">
      <w:pPr>
        <w:ind w:firstLineChars="700" w:firstLine="19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呼和浩特市美术家协会</w:t>
      </w:r>
      <w:r w:rsidR="00B359F1">
        <w:rPr>
          <w:rFonts w:hint="eastAsia"/>
          <w:color w:val="000000"/>
          <w:kern w:val="0"/>
          <w:sz w:val="28"/>
          <w:szCs w:val="28"/>
          <w:shd w:val="clear" w:color="auto" w:fill="FFFFFF"/>
        </w:rPr>
        <w:t>动漫艺术委员会</w:t>
      </w:r>
    </w:p>
    <w:p w:rsidR="00B16516" w:rsidRDefault="001312C0">
      <w:pPr>
        <w:ind w:firstLineChars="200" w:firstLine="562"/>
        <w:jc w:val="left"/>
        <w:textAlignment w:val="baseline"/>
        <w:rPr>
          <w:sz w:val="28"/>
          <w:szCs w:val="28"/>
          <w:lang w:val="zh-CN"/>
        </w:rPr>
      </w:pPr>
      <w:r>
        <w:rPr>
          <w:rFonts w:hint="eastAsia"/>
          <w:b/>
          <w:bCs/>
          <w:kern w:val="0"/>
          <w:sz w:val="28"/>
          <w:szCs w:val="28"/>
        </w:rPr>
        <w:t>协办单位：</w:t>
      </w:r>
      <w:r>
        <w:rPr>
          <w:rFonts w:hint="eastAsia"/>
          <w:sz w:val="28"/>
          <w:szCs w:val="28"/>
        </w:rPr>
        <w:t>内蒙古美术馆</w:t>
      </w:r>
    </w:p>
    <w:p w:rsidR="00B16516" w:rsidRDefault="001312C0">
      <w:pPr>
        <w:numPr>
          <w:ilvl w:val="0"/>
          <w:numId w:val="1"/>
        </w:numPr>
        <w:ind w:firstLineChars="200" w:firstLine="562"/>
        <w:jc w:val="left"/>
        <w:textAlignment w:val="baseline"/>
        <w:rPr>
          <w:color w:val="000000"/>
          <w:kern w:val="0"/>
          <w:sz w:val="28"/>
          <w:szCs w:val="28"/>
          <w:shd w:val="clear" w:color="auto" w:fill="FFFFFF"/>
        </w:rPr>
      </w:pPr>
      <w:r>
        <w:rPr>
          <w:rFonts w:hint="eastAsia"/>
          <w:b/>
          <w:bCs/>
          <w:kern w:val="0"/>
          <w:sz w:val="28"/>
          <w:szCs w:val="28"/>
          <w:shd w:val="clear" w:color="auto" w:fill="FFFFFF"/>
        </w:rPr>
        <w:t>大赛主题</w:t>
      </w:r>
    </w:p>
    <w:p w:rsidR="00B16516" w:rsidRDefault="001312C0">
      <w:pPr>
        <w:ind w:firstLineChars="200" w:firstLine="560"/>
        <w:jc w:val="left"/>
        <w:textAlignment w:val="baseline"/>
        <w:rPr>
          <w:color w:val="000000"/>
          <w:kern w:val="0"/>
          <w:sz w:val="28"/>
          <w:szCs w:val="28"/>
          <w:shd w:val="clear" w:color="auto" w:fill="FFFFFF"/>
        </w:rPr>
      </w:pPr>
      <w:r>
        <w:rPr>
          <w:rFonts w:hint="eastAsia"/>
          <w:kern w:val="0"/>
          <w:sz w:val="28"/>
          <w:szCs w:val="28"/>
          <w:shd w:val="clear" w:color="auto" w:fill="FFFFFF"/>
        </w:rPr>
        <w:t>助力“两个</w:t>
      </w:r>
      <w:r>
        <w:rPr>
          <w:rFonts w:hint="eastAsia"/>
          <w:color w:val="000000"/>
          <w:kern w:val="0"/>
          <w:sz w:val="28"/>
          <w:szCs w:val="28"/>
          <w:shd w:val="clear" w:color="auto" w:fill="FFFFFF"/>
        </w:rPr>
        <w:t>打造”、发展时代动漫——</w:t>
      </w:r>
      <w:r>
        <w:rPr>
          <w:rFonts w:hint="eastAsia"/>
          <w:sz w:val="28"/>
          <w:szCs w:val="28"/>
        </w:rPr>
        <w:t>全国“中华文化符号和形象”原创动漫作品大赛。</w:t>
      </w:r>
    </w:p>
    <w:p w:rsidR="00B16516" w:rsidRDefault="001312C0">
      <w:pPr>
        <w:numPr>
          <w:ilvl w:val="0"/>
          <w:numId w:val="1"/>
        </w:numPr>
        <w:ind w:leftChars="266" w:left="559"/>
        <w:jc w:val="left"/>
        <w:textAlignment w:val="baseline"/>
        <w:rPr>
          <w:color w:val="000000"/>
          <w:kern w:val="0"/>
          <w:sz w:val="28"/>
          <w:szCs w:val="28"/>
          <w:shd w:val="clear" w:color="auto" w:fill="FFFFFF"/>
        </w:rPr>
      </w:pPr>
      <w:r>
        <w:rPr>
          <w:rFonts w:hint="eastAsia"/>
          <w:b/>
          <w:bCs/>
          <w:kern w:val="0"/>
          <w:sz w:val="28"/>
          <w:szCs w:val="28"/>
          <w:shd w:val="clear" w:color="auto" w:fill="FFFFFF"/>
        </w:rPr>
        <w:t>征集范围</w:t>
      </w:r>
    </w:p>
    <w:p w:rsidR="00B16516" w:rsidRDefault="001312C0" w:rsidP="00E94A8F">
      <w:pPr>
        <w:ind w:leftChars="266" w:left="559"/>
        <w:jc w:val="left"/>
        <w:textAlignment w:val="baseline"/>
        <w:rPr>
          <w:color w:val="000000"/>
          <w:kern w:val="0"/>
          <w:sz w:val="28"/>
          <w:szCs w:val="28"/>
          <w:shd w:val="clear" w:color="auto" w:fill="FFFFFF"/>
        </w:rPr>
      </w:pPr>
      <w:r>
        <w:rPr>
          <w:rFonts w:hint="eastAsia"/>
          <w:color w:val="000000"/>
          <w:kern w:val="0"/>
          <w:sz w:val="28"/>
          <w:szCs w:val="28"/>
          <w:shd w:val="clear" w:color="auto" w:fill="FFFFFF"/>
        </w:rPr>
        <w:t>全国动漫从业者、创作者均可报名参加比赛</w:t>
      </w:r>
    </w:p>
    <w:p w:rsidR="00B16516" w:rsidRDefault="001312C0" w:rsidP="00E94A8F">
      <w:pPr>
        <w:ind w:leftChars="266" w:left="559"/>
        <w:jc w:val="left"/>
        <w:textAlignment w:val="baseline"/>
        <w:rPr>
          <w:rStyle w:val="a6"/>
          <w:color w:val="000000"/>
          <w:kern w:val="0"/>
          <w:sz w:val="28"/>
          <w:szCs w:val="28"/>
          <w:shd w:val="clear" w:color="auto" w:fill="FFFFFF"/>
        </w:rPr>
      </w:pPr>
      <w:r>
        <w:rPr>
          <w:rFonts w:hint="eastAsia"/>
          <w:b/>
          <w:bCs/>
          <w:color w:val="000000"/>
          <w:kern w:val="0"/>
          <w:sz w:val="28"/>
          <w:szCs w:val="28"/>
          <w:shd w:val="clear" w:color="auto" w:fill="FFFFFF"/>
        </w:rPr>
        <w:t>四、</w:t>
      </w:r>
      <w:r>
        <w:rPr>
          <w:rStyle w:val="a6"/>
          <w:rFonts w:hint="eastAsia"/>
          <w:bCs/>
          <w:color w:val="000000"/>
          <w:kern w:val="0"/>
          <w:sz w:val="28"/>
          <w:szCs w:val="28"/>
          <w:shd w:val="clear" w:color="auto" w:fill="FFFFFF"/>
        </w:rPr>
        <w:t>赛事项目</w:t>
      </w:r>
      <w:r>
        <w:rPr>
          <w:rFonts w:hint="eastAsia"/>
          <w:color w:val="000000"/>
          <w:kern w:val="0"/>
          <w:sz w:val="28"/>
          <w:szCs w:val="28"/>
          <w:shd w:val="clear" w:color="auto" w:fill="FFFFFF"/>
        </w:rPr>
        <w:br/>
      </w:r>
      <w:r>
        <w:rPr>
          <w:rFonts w:hint="eastAsia"/>
          <w:kern w:val="0"/>
          <w:sz w:val="28"/>
          <w:szCs w:val="28"/>
          <w:shd w:val="clear" w:color="auto" w:fill="FFFFFF"/>
        </w:rPr>
        <w:t>1</w:t>
      </w:r>
      <w:r>
        <w:rPr>
          <w:rFonts w:hint="eastAsia"/>
          <w:kern w:val="0"/>
          <w:sz w:val="28"/>
          <w:szCs w:val="28"/>
          <w:shd w:val="clear" w:color="auto" w:fill="FFFFFF"/>
        </w:rPr>
        <w:t>、</w:t>
      </w:r>
      <w:r>
        <w:rPr>
          <w:rFonts w:hint="eastAsia"/>
          <w:color w:val="000000"/>
          <w:kern w:val="0"/>
          <w:sz w:val="28"/>
          <w:szCs w:val="28"/>
          <w:shd w:val="clear" w:color="auto" w:fill="FFFFFF"/>
        </w:rPr>
        <w:t>漫画类：绘本、插画、漫画</w:t>
      </w:r>
      <w:r>
        <w:rPr>
          <w:rFonts w:hint="eastAsia"/>
          <w:color w:val="000000"/>
          <w:kern w:val="0"/>
          <w:sz w:val="28"/>
          <w:szCs w:val="28"/>
          <w:shd w:val="clear" w:color="auto" w:fill="FFFFFF"/>
        </w:rPr>
        <w:br/>
      </w:r>
      <w:r>
        <w:rPr>
          <w:rFonts w:hint="eastAsia"/>
          <w:kern w:val="0"/>
          <w:sz w:val="28"/>
          <w:szCs w:val="28"/>
          <w:shd w:val="clear" w:color="auto" w:fill="FFFFFF"/>
        </w:rPr>
        <w:t>2</w:t>
      </w:r>
      <w:r>
        <w:rPr>
          <w:rFonts w:hint="eastAsia"/>
          <w:kern w:val="0"/>
          <w:sz w:val="28"/>
          <w:szCs w:val="28"/>
          <w:shd w:val="clear" w:color="auto" w:fill="FFFFFF"/>
        </w:rPr>
        <w:t>、</w:t>
      </w:r>
      <w:r>
        <w:rPr>
          <w:rFonts w:hint="eastAsia"/>
          <w:color w:val="000000"/>
          <w:kern w:val="0"/>
          <w:sz w:val="28"/>
          <w:szCs w:val="28"/>
          <w:shd w:val="clear" w:color="auto" w:fill="FFFFFF"/>
        </w:rPr>
        <w:t>动画类：动画短片、游戏设计</w:t>
      </w:r>
      <w:r>
        <w:rPr>
          <w:rFonts w:hint="eastAsia"/>
          <w:color w:val="000000"/>
          <w:kern w:val="0"/>
          <w:sz w:val="28"/>
          <w:szCs w:val="28"/>
          <w:shd w:val="clear" w:color="auto" w:fill="FFFFFF"/>
        </w:rPr>
        <w:br/>
      </w:r>
      <w:r>
        <w:rPr>
          <w:rFonts w:hint="eastAsia"/>
          <w:kern w:val="0"/>
          <w:sz w:val="28"/>
          <w:szCs w:val="28"/>
          <w:shd w:val="clear" w:color="auto" w:fill="FFFFFF"/>
        </w:rPr>
        <w:t>3</w:t>
      </w:r>
      <w:r>
        <w:rPr>
          <w:rFonts w:hint="eastAsia"/>
          <w:kern w:val="0"/>
          <w:sz w:val="28"/>
          <w:szCs w:val="28"/>
          <w:shd w:val="clear" w:color="auto" w:fill="FFFFFF"/>
        </w:rPr>
        <w:t>、</w:t>
      </w:r>
      <w:r>
        <w:rPr>
          <w:rFonts w:hint="eastAsia"/>
          <w:color w:val="000000"/>
          <w:kern w:val="0"/>
          <w:sz w:val="28"/>
          <w:szCs w:val="28"/>
          <w:shd w:val="clear" w:color="auto" w:fill="FFFFFF"/>
        </w:rPr>
        <w:t>影像类：微电影、短视频</w:t>
      </w:r>
      <w:r>
        <w:rPr>
          <w:rFonts w:hint="eastAsia"/>
          <w:color w:val="000000"/>
          <w:kern w:val="0"/>
          <w:sz w:val="28"/>
          <w:szCs w:val="28"/>
          <w:shd w:val="clear" w:color="auto" w:fill="FFFFFF"/>
        </w:rPr>
        <w:br/>
      </w:r>
      <w:r>
        <w:rPr>
          <w:rStyle w:val="a6"/>
          <w:rFonts w:hint="eastAsia"/>
          <w:color w:val="000000"/>
          <w:kern w:val="0"/>
          <w:sz w:val="28"/>
          <w:szCs w:val="28"/>
          <w:shd w:val="clear" w:color="auto" w:fill="FFFFFF"/>
        </w:rPr>
        <w:t>五、评审原则</w:t>
      </w:r>
    </w:p>
    <w:p w:rsidR="00B16516" w:rsidRDefault="001312C0">
      <w:pPr>
        <w:ind w:firstLineChars="200" w:firstLine="5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大赛由组委会邀请国内动漫知名专家以及内蒙古美术家协会动漫艺委会组成评审委员会对参赛作品进行遴选评审。</w:t>
      </w:r>
    </w:p>
    <w:p w:rsidR="00B16516" w:rsidRDefault="001312C0" w:rsidP="00E94A8F">
      <w:pPr>
        <w:ind w:leftChars="200" w:left="420"/>
        <w:jc w:val="left"/>
        <w:textAlignment w:val="baseline"/>
        <w:rPr>
          <w:color w:val="000000"/>
          <w:kern w:val="0"/>
          <w:sz w:val="28"/>
          <w:szCs w:val="28"/>
          <w:shd w:val="clear" w:color="auto" w:fill="FFFFFF"/>
        </w:rPr>
      </w:pPr>
      <w:r>
        <w:rPr>
          <w:rFonts w:hint="eastAsia"/>
          <w:color w:val="000000"/>
          <w:kern w:val="0"/>
          <w:sz w:val="28"/>
          <w:szCs w:val="28"/>
          <w:shd w:val="clear" w:color="auto" w:fill="FFFFFF"/>
        </w:rPr>
        <w:t>1</w:t>
      </w:r>
      <w:r>
        <w:rPr>
          <w:rFonts w:hint="eastAsia"/>
          <w:color w:val="000000"/>
          <w:kern w:val="0"/>
          <w:sz w:val="28"/>
          <w:szCs w:val="28"/>
          <w:shd w:val="clear" w:color="auto" w:fill="FFFFFF"/>
        </w:rPr>
        <w:t>、参加评选的作品必须为原创作品，严禁抄袭、摹仿、拷贝他人的作品，一旦查出组委会有权取消其参赛资格，并向所在单位通报。对赛事造成恶劣影响的，组委会将追究其法律责任；</w:t>
      </w:r>
    </w:p>
    <w:p w:rsidR="00B16516" w:rsidRDefault="001312C0" w:rsidP="00E94A8F">
      <w:pPr>
        <w:widowControl/>
        <w:ind w:leftChars="200" w:left="420"/>
        <w:jc w:val="left"/>
        <w:textAlignment w:val="baseline"/>
        <w:rPr>
          <w:color w:val="000000"/>
          <w:kern w:val="0"/>
          <w:sz w:val="28"/>
          <w:szCs w:val="28"/>
          <w:shd w:val="clear" w:color="auto" w:fill="FFFFFF"/>
        </w:rPr>
      </w:pPr>
      <w:r>
        <w:rPr>
          <w:rFonts w:hint="eastAsia"/>
          <w:color w:val="000000"/>
          <w:kern w:val="0"/>
          <w:sz w:val="28"/>
          <w:szCs w:val="28"/>
          <w:shd w:val="clear" w:color="auto" w:fill="FFFFFF"/>
        </w:rPr>
        <w:lastRenderedPageBreak/>
        <w:t>2</w:t>
      </w:r>
      <w:r>
        <w:rPr>
          <w:rFonts w:hint="eastAsia"/>
          <w:color w:val="000000"/>
          <w:kern w:val="0"/>
          <w:sz w:val="28"/>
          <w:szCs w:val="28"/>
          <w:shd w:val="clear" w:color="auto" w:fill="FFFFFF"/>
        </w:rPr>
        <w:t>、参赛作品表现内容积极向上、主题鲜明，并须符合中国法律法规及道德规范；</w:t>
      </w:r>
    </w:p>
    <w:p w:rsidR="00B16516" w:rsidRDefault="001312C0" w:rsidP="00E94A8F">
      <w:pPr>
        <w:widowControl/>
        <w:ind w:leftChars="200" w:left="420"/>
        <w:jc w:val="left"/>
        <w:textAlignment w:val="baseline"/>
        <w:rPr>
          <w:b/>
          <w:bCs/>
          <w:kern w:val="0"/>
          <w:sz w:val="28"/>
          <w:szCs w:val="28"/>
          <w:shd w:val="clear" w:color="auto" w:fill="FFFFFF"/>
        </w:rPr>
      </w:pPr>
      <w:r>
        <w:rPr>
          <w:rFonts w:hint="eastAsia"/>
          <w:color w:val="000000"/>
          <w:kern w:val="0"/>
          <w:sz w:val="28"/>
          <w:szCs w:val="28"/>
          <w:shd w:val="clear" w:color="auto" w:fill="FFFFFF"/>
        </w:rPr>
        <w:t>3</w:t>
      </w:r>
      <w:r>
        <w:rPr>
          <w:rFonts w:hint="eastAsia"/>
          <w:color w:val="000000"/>
          <w:kern w:val="0"/>
          <w:sz w:val="28"/>
          <w:szCs w:val="28"/>
          <w:shd w:val="clear" w:color="auto" w:fill="FFFFFF"/>
        </w:rPr>
        <w:t>、评审委员会在大赛组委会的监督下，本着“科学、公平、公开、公正”的原则，严格执行评比标准，接受大赛组委会直接或间接委托的公证部门对评比全过程进行现场公证。</w:t>
      </w:r>
      <w:r>
        <w:rPr>
          <w:rFonts w:hint="eastAsia"/>
          <w:color w:val="000000"/>
          <w:kern w:val="0"/>
          <w:sz w:val="28"/>
          <w:szCs w:val="28"/>
          <w:shd w:val="clear" w:color="auto" w:fill="FFFFFF"/>
        </w:rPr>
        <w:br/>
      </w:r>
      <w:r>
        <w:rPr>
          <w:rFonts w:hint="eastAsia"/>
          <w:b/>
          <w:bCs/>
          <w:color w:val="000000"/>
          <w:kern w:val="0"/>
          <w:sz w:val="28"/>
          <w:szCs w:val="28"/>
          <w:shd w:val="clear" w:color="auto" w:fill="FFFFFF"/>
        </w:rPr>
        <w:t>六、</w:t>
      </w:r>
      <w:r>
        <w:rPr>
          <w:rStyle w:val="a6"/>
          <w:rFonts w:hint="eastAsia"/>
          <w:bCs/>
          <w:color w:val="000000"/>
          <w:kern w:val="0"/>
          <w:sz w:val="28"/>
          <w:szCs w:val="28"/>
          <w:shd w:val="clear" w:color="auto" w:fill="FFFFFF"/>
        </w:rPr>
        <w:t>作品要求</w:t>
      </w:r>
      <w:r>
        <w:rPr>
          <w:rFonts w:hint="eastAsia"/>
          <w:b/>
          <w:bCs/>
          <w:color w:val="000000"/>
          <w:kern w:val="0"/>
          <w:sz w:val="28"/>
          <w:szCs w:val="28"/>
          <w:shd w:val="clear" w:color="auto" w:fill="FFFFFF"/>
        </w:rPr>
        <w:br/>
      </w:r>
      <w:r>
        <w:rPr>
          <w:rFonts w:hint="eastAsia"/>
          <w:kern w:val="0"/>
          <w:sz w:val="28"/>
          <w:szCs w:val="28"/>
          <w:shd w:val="clear" w:color="auto" w:fill="FFFFFF"/>
        </w:rPr>
        <w:t>1</w:t>
      </w:r>
      <w:r>
        <w:rPr>
          <w:rFonts w:hint="eastAsia"/>
          <w:kern w:val="0"/>
          <w:sz w:val="28"/>
          <w:szCs w:val="28"/>
          <w:shd w:val="clear" w:color="auto" w:fill="FFFFFF"/>
        </w:rPr>
        <w:t>、能够深刻领会把握“两个打造”的丰富内涵，符合“两个打造”</w:t>
      </w:r>
      <w:r>
        <w:rPr>
          <w:rFonts w:hint="eastAsia"/>
          <w:color w:val="000000"/>
          <w:kern w:val="0"/>
          <w:sz w:val="28"/>
          <w:szCs w:val="28"/>
          <w:shd w:val="clear" w:color="auto" w:fill="FFFFFF"/>
        </w:rPr>
        <w:t>工作要求，主题鲜明的原创动漫作品；</w:t>
      </w:r>
      <w:r>
        <w:rPr>
          <w:rFonts w:hint="eastAsia"/>
          <w:color w:val="000000"/>
          <w:kern w:val="0"/>
          <w:sz w:val="28"/>
          <w:szCs w:val="28"/>
          <w:shd w:val="clear" w:color="auto" w:fill="FFFFFF"/>
        </w:rPr>
        <w:br/>
        <w:t>2</w:t>
      </w:r>
      <w:r>
        <w:rPr>
          <w:rFonts w:hint="eastAsia"/>
          <w:color w:val="000000"/>
          <w:kern w:val="0"/>
          <w:sz w:val="28"/>
          <w:szCs w:val="28"/>
          <w:shd w:val="clear" w:color="auto" w:fill="FFFFFF"/>
        </w:rPr>
        <w:t>、作品内容须符合国家法律法规要求，不得含有以下内容：</w:t>
      </w:r>
      <w:r>
        <w:rPr>
          <w:rFonts w:hint="eastAsia"/>
          <w:color w:val="000000"/>
          <w:kern w:val="0"/>
          <w:sz w:val="28"/>
          <w:szCs w:val="28"/>
          <w:shd w:val="clear" w:color="auto" w:fill="FFFFFF"/>
        </w:rPr>
        <w:br/>
        <w:t>1</w:t>
      </w:r>
      <w:r>
        <w:rPr>
          <w:rFonts w:hint="eastAsia"/>
          <w:color w:val="000000"/>
          <w:kern w:val="0"/>
          <w:sz w:val="28"/>
          <w:szCs w:val="28"/>
          <w:shd w:val="clear" w:color="auto" w:fill="FFFFFF"/>
        </w:rPr>
        <w:t>）不得含有宣扬淫秽、暴力或者教唆犯罪的内容。</w:t>
      </w:r>
      <w:r>
        <w:rPr>
          <w:rFonts w:hint="eastAsia"/>
          <w:color w:val="000000"/>
          <w:kern w:val="0"/>
          <w:sz w:val="28"/>
          <w:szCs w:val="28"/>
          <w:shd w:val="clear" w:color="auto" w:fill="FFFFFF"/>
        </w:rPr>
        <w:br/>
        <w:t>2</w:t>
      </w:r>
      <w:r>
        <w:rPr>
          <w:rFonts w:hint="eastAsia"/>
          <w:color w:val="000000"/>
          <w:kern w:val="0"/>
          <w:sz w:val="28"/>
          <w:szCs w:val="28"/>
          <w:shd w:val="clear" w:color="auto" w:fill="FFFFFF"/>
        </w:rPr>
        <w:t>）不得含有侮辱或者诽谤他人，侵害他人合法权益的内容。</w:t>
      </w:r>
      <w:r>
        <w:rPr>
          <w:rFonts w:hint="eastAsia"/>
          <w:color w:val="000000"/>
          <w:kern w:val="0"/>
          <w:sz w:val="28"/>
          <w:szCs w:val="28"/>
          <w:shd w:val="clear" w:color="auto" w:fill="FFFFFF"/>
        </w:rPr>
        <w:br/>
        <w:t>3</w:t>
      </w:r>
      <w:r>
        <w:rPr>
          <w:rFonts w:hint="eastAsia"/>
          <w:color w:val="000000"/>
          <w:kern w:val="0"/>
          <w:sz w:val="28"/>
          <w:szCs w:val="28"/>
          <w:shd w:val="clear" w:color="auto" w:fill="FFFFFF"/>
        </w:rPr>
        <w:t>）不得含有侵犯版权、肖像权、或者任何第三方权利的内容。</w:t>
      </w:r>
      <w:r>
        <w:rPr>
          <w:rFonts w:hint="eastAsia"/>
          <w:color w:val="000000"/>
          <w:kern w:val="0"/>
          <w:sz w:val="28"/>
          <w:szCs w:val="28"/>
          <w:shd w:val="clear" w:color="auto" w:fill="FFFFFF"/>
        </w:rPr>
        <w:br/>
        <w:t>4</w:t>
      </w:r>
      <w:r>
        <w:rPr>
          <w:rFonts w:hint="eastAsia"/>
          <w:color w:val="000000"/>
          <w:kern w:val="0"/>
          <w:sz w:val="28"/>
          <w:szCs w:val="28"/>
          <w:shd w:val="clear" w:color="auto" w:fill="FFFFFF"/>
        </w:rPr>
        <w:t>）不得含有诽谤、诋毁、或给第三方带来不利影响的内容。</w:t>
      </w:r>
      <w:r>
        <w:rPr>
          <w:rFonts w:hint="eastAsia"/>
          <w:color w:val="000000"/>
          <w:kern w:val="0"/>
          <w:sz w:val="28"/>
          <w:szCs w:val="28"/>
          <w:shd w:val="clear" w:color="auto" w:fill="FFFFFF"/>
        </w:rPr>
        <w:br/>
      </w:r>
      <w:r>
        <w:rPr>
          <w:rFonts w:hint="eastAsia"/>
          <w:b/>
          <w:bCs/>
          <w:kern w:val="0"/>
          <w:sz w:val="28"/>
          <w:szCs w:val="28"/>
          <w:shd w:val="clear" w:color="auto" w:fill="FFFFFF"/>
        </w:rPr>
        <w:t>3</w:t>
      </w:r>
      <w:r>
        <w:rPr>
          <w:rFonts w:hint="eastAsia"/>
          <w:b/>
          <w:bCs/>
          <w:kern w:val="0"/>
          <w:sz w:val="28"/>
          <w:szCs w:val="28"/>
          <w:shd w:val="clear" w:color="auto" w:fill="FFFFFF"/>
        </w:rPr>
        <w:t>、漫画作品要求</w:t>
      </w:r>
    </w:p>
    <w:p w:rsidR="00B16516" w:rsidRDefault="001312C0">
      <w:pPr>
        <w:widowControl/>
        <w:ind w:leftChars="266" w:left="559"/>
        <w:jc w:val="left"/>
        <w:textAlignment w:val="baseline"/>
        <w:rPr>
          <w:color w:val="000000"/>
          <w:kern w:val="0"/>
          <w:sz w:val="28"/>
          <w:szCs w:val="28"/>
          <w:shd w:val="clear" w:color="auto" w:fill="FFFFFF"/>
        </w:rPr>
      </w:pPr>
      <w:r>
        <w:rPr>
          <w:rFonts w:hint="eastAsia"/>
          <w:color w:val="000000"/>
          <w:kern w:val="0"/>
          <w:sz w:val="28"/>
          <w:szCs w:val="28"/>
          <w:shd w:val="clear" w:color="auto" w:fill="FFFFFF"/>
        </w:rPr>
        <w:t>参赛漫画作品格式为</w:t>
      </w:r>
      <w:r>
        <w:rPr>
          <w:rFonts w:hint="eastAsia"/>
          <w:color w:val="000000"/>
          <w:kern w:val="0"/>
          <w:sz w:val="28"/>
          <w:szCs w:val="28"/>
          <w:shd w:val="clear" w:color="auto" w:fill="FFFFFF"/>
        </w:rPr>
        <w:t>JPEG / TIFF</w:t>
      </w:r>
      <w:r>
        <w:rPr>
          <w:rFonts w:hint="eastAsia"/>
          <w:color w:val="000000"/>
          <w:kern w:val="0"/>
          <w:sz w:val="28"/>
          <w:szCs w:val="28"/>
          <w:shd w:val="clear" w:color="auto" w:fill="FFFFFF"/>
        </w:rPr>
        <w:br/>
        <w:t>1</w:t>
      </w:r>
      <w:r>
        <w:rPr>
          <w:rFonts w:hint="eastAsia"/>
          <w:color w:val="000000"/>
          <w:kern w:val="0"/>
          <w:sz w:val="28"/>
          <w:szCs w:val="28"/>
          <w:shd w:val="clear" w:color="auto" w:fill="FFFFFF"/>
        </w:rPr>
        <w:t>）绘本：主题鲜明，构图完整；</w:t>
      </w:r>
    </w:p>
    <w:p w:rsidR="00B16516" w:rsidRDefault="001312C0">
      <w:pPr>
        <w:widowControl/>
        <w:numPr>
          <w:ilvl w:val="0"/>
          <w:numId w:val="2"/>
        </w:numPr>
        <w:ind w:leftChars="266" w:left="559"/>
        <w:jc w:val="left"/>
        <w:textAlignment w:val="baseline"/>
        <w:rPr>
          <w:color w:val="000000"/>
          <w:kern w:val="0"/>
          <w:sz w:val="28"/>
          <w:szCs w:val="28"/>
          <w:shd w:val="clear" w:color="auto" w:fill="FFFFFF"/>
        </w:rPr>
      </w:pPr>
      <w:r>
        <w:rPr>
          <w:rFonts w:hint="eastAsia"/>
          <w:color w:val="000000"/>
          <w:kern w:val="0"/>
          <w:sz w:val="28"/>
          <w:szCs w:val="28"/>
          <w:shd w:val="clear" w:color="auto" w:fill="FFFFFF"/>
        </w:rPr>
        <w:t>漫画：主题鲜明，构图完整；</w:t>
      </w:r>
      <w:r>
        <w:rPr>
          <w:rFonts w:hint="eastAsia"/>
          <w:color w:val="000000"/>
          <w:kern w:val="0"/>
          <w:sz w:val="28"/>
          <w:szCs w:val="28"/>
          <w:shd w:val="clear" w:color="auto" w:fill="FFFFFF"/>
        </w:rPr>
        <w:br/>
        <w:t>3</w:t>
      </w:r>
      <w:r>
        <w:rPr>
          <w:rFonts w:hint="eastAsia"/>
          <w:color w:val="000000"/>
          <w:kern w:val="0"/>
          <w:sz w:val="28"/>
          <w:szCs w:val="28"/>
          <w:shd w:val="clear" w:color="auto" w:fill="FFFFFF"/>
        </w:rPr>
        <w:t>）插画：参赛作品应具有时代性、艺术性、创造性，形象鲜活、</w:t>
      </w:r>
    </w:p>
    <w:p w:rsidR="00B16516" w:rsidRDefault="001312C0">
      <w:pPr>
        <w:widowControl/>
        <w:jc w:val="left"/>
        <w:textAlignment w:val="baseline"/>
        <w:rPr>
          <w:color w:val="000000"/>
          <w:kern w:val="0"/>
          <w:sz w:val="28"/>
          <w:szCs w:val="28"/>
          <w:shd w:val="clear" w:color="auto" w:fill="FFFFFF"/>
        </w:rPr>
      </w:pPr>
      <w:r>
        <w:rPr>
          <w:rFonts w:hint="eastAsia"/>
          <w:color w:val="000000"/>
          <w:kern w:val="0"/>
          <w:sz w:val="28"/>
          <w:szCs w:val="28"/>
          <w:shd w:val="clear" w:color="auto" w:fill="FFFFFF"/>
        </w:rPr>
        <w:t>造型有特色；</w:t>
      </w:r>
    </w:p>
    <w:p w:rsidR="00B16516" w:rsidRDefault="001312C0">
      <w:pPr>
        <w:widowControl/>
        <w:numPr>
          <w:ilvl w:val="0"/>
          <w:numId w:val="2"/>
        </w:numPr>
        <w:ind w:leftChars="266" w:left="559"/>
        <w:jc w:val="left"/>
        <w:textAlignment w:val="baseline"/>
        <w:rPr>
          <w:b/>
          <w:bCs/>
          <w:kern w:val="0"/>
          <w:sz w:val="28"/>
          <w:szCs w:val="28"/>
          <w:shd w:val="clear" w:color="auto" w:fill="FFFFFF"/>
        </w:rPr>
      </w:pPr>
      <w:r>
        <w:rPr>
          <w:rFonts w:hint="eastAsia"/>
          <w:color w:val="000000"/>
          <w:kern w:val="0"/>
          <w:sz w:val="28"/>
          <w:szCs w:val="28"/>
          <w:shd w:val="clear" w:color="auto" w:fill="FFFFFF"/>
        </w:rPr>
        <w:lastRenderedPageBreak/>
        <w:t>为保证作品的观赏性和清晰度</w:t>
      </w:r>
      <w:r>
        <w:rPr>
          <w:rFonts w:hint="eastAsia"/>
          <w:color w:val="000000"/>
          <w:kern w:val="0"/>
          <w:sz w:val="28"/>
          <w:szCs w:val="28"/>
          <w:shd w:val="clear" w:color="auto" w:fill="FFFFFF"/>
        </w:rPr>
        <w:t>,</w:t>
      </w:r>
      <w:r>
        <w:rPr>
          <w:rFonts w:hint="eastAsia"/>
          <w:color w:val="000000"/>
          <w:kern w:val="0"/>
          <w:sz w:val="28"/>
          <w:szCs w:val="28"/>
          <w:shd w:val="clear" w:color="auto" w:fill="FFFFFF"/>
        </w:rPr>
        <w:t>所有参赛漫画作品分辨率不得低于</w:t>
      </w:r>
      <w:r>
        <w:rPr>
          <w:rFonts w:hint="eastAsia"/>
          <w:color w:val="000000"/>
          <w:kern w:val="0"/>
          <w:sz w:val="28"/>
          <w:szCs w:val="28"/>
          <w:shd w:val="clear" w:color="auto" w:fill="FFFFFF"/>
        </w:rPr>
        <w:t>300dpi</w:t>
      </w:r>
      <w:r>
        <w:rPr>
          <w:rFonts w:hint="eastAsia"/>
          <w:color w:val="000000"/>
          <w:kern w:val="0"/>
          <w:sz w:val="28"/>
          <w:szCs w:val="28"/>
          <w:shd w:val="clear" w:color="auto" w:fill="FFFFFF"/>
        </w:rPr>
        <w:t>。</w:t>
      </w:r>
      <w:r>
        <w:rPr>
          <w:rFonts w:hint="eastAsia"/>
          <w:color w:val="000000"/>
          <w:kern w:val="0"/>
          <w:sz w:val="28"/>
          <w:szCs w:val="28"/>
          <w:shd w:val="clear" w:color="auto" w:fill="FFFFFF"/>
        </w:rPr>
        <w:br/>
      </w:r>
      <w:r>
        <w:rPr>
          <w:rFonts w:hint="eastAsia"/>
          <w:b/>
          <w:bCs/>
          <w:kern w:val="0"/>
          <w:sz w:val="28"/>
          <w:szCs w:val="28"/>
          <w:shd w:val="clear" w:color="auto" w:fill="FFFFFF"/>
        </w:rPr>
        <w:t>4</w:t>
      </w:r>
      <w:r>
        <w:rPr>
          <w:rFonts w:hint="eastAsia"/>
          <w:b/>
          <w:bCs/>
          <w:kern w:val="0"/>
          <w:sz w:val="28"/>
          <w:szCs w:val="28"/>
          <w:shd w:val="clear" w:color="auto" w:fill="FFFFFF"/>
        </w:rPr>
        <w:t>、动画作品要求：</w:t>
      </w:r>
    </w:p>
    <w:p w:rsidR="00B16516" w:rsidRDefault="001312C0" w:rsidP="00E94A8F">
      <w:pPr>
        <w:widowControl/>
        <w:ind w:leftChars="266" w:left="559"/>
        <w:jc w:val="left"/>
        <w:textAlignment w:val="baseline"/>
        <w:rPr>
          <w:color w:val="000000"/>
          <w:kern w:val="0"/>
          <w:sz w:val="28"/>
          <w:szCs w:val="28"/>
          <w:shd w:val="clear" w:color="auto" w:fill="FFFFFF"/>
        </w:rPr>
      </w:pPr>
      <w:r>
        <w:rPr>
          <w:rFonts w:hint="eastAsia"/>
          <w:color w:val="000000"/>
          <w:kern w:val="0"/>
          <w:sz w:val="28"/>
          <w:szCs w:val="28"/>
          <w:shd w:val="clear" w:color="auto" w:fill="FFFFFF"/>
        </w:rPr>
        <w:t>参赛动画作品格式为</w:t>
      </w:r>
      <w:r>
        <w:rPr>
          <w:rFonts w:hint="eastAsia"/>
          <w:color w:val="000000"/>
          <w:kern w:val="0"/>
          <w:sz w:val="28"/>
          <w:szCs w:val="28"/>
          <w:shd w:val="clear" w:color="auto" w:fill="FFFFFF"/>
        </w:rPr>
        <w:t>MP4/ MPG</w:t>
      </w:r>
    </w:p>
    <w:p w:rsidR="00B16516" w:rsidRDefault="001312C0">
      <w:pPr>
        <w:widowControl/>
        <w:numPr>
          <w:ilvl w:val="0"/>
          <w:numId w:val="3"/>
        </w:numPr>
        <w:ind w:leftChars="266" w:left="559"/>
        <w:jc w:val="left"/>
        <w:textAlignment w:val="baseline"/>
        <w:rPr>
          <w:color w:val="000000"/>
          <w:kern w:val="0"/>
          <w:sz w:val="28"/>
          <w:szCs w:val="28"/>
          <w:shd w:val="clear" w:color="auto" w:fill="FFFFFF"/>
        </w:rPr>
      </w:pPr>
      <w:r>
        <w:rPr>
          <w:rFonts w:hint="eastAsia"/>
          <w:color w:val="000000"/>
          <w:kern w:val="0"/>
          <w:sz w:val="28"/>
          <w:szCs w:val="28"/>
          <w:shd w:val="clear" w:color="auto" w:fill="FFFFFF"/>
        </w:rPr>
        <w:t>动画短片：主题鲜明，内容完整，故事性强，片长不限；</w:t>
      </w:r>
      <w:r>
        <w:rPr>
          <w:rFonts w:hint="eastAsia"/>
          <w:color w:val="000000"/>
          <w:kern w:val="0"/>
          <w:sz w:val="28"/>
          <w:szCs w:val="28"/>
          <w:shd w:val="clear" w:color="auto" w:fill="FFFFFF"/>
        </w:rPr>
        <w:br/>
        <w:t>2)</w:t>
      </w:r>
      <w:r>
        <w:rPr>
          <w:rFonts w:hint="eastAsia"/>
          <w:color w:val="000000"/>
          <w:kern w:val="0"/>
          <w:sz w:val="28"/>
          <w:szCs w:val="28"/>
          <w:shd w:val="clear" w:color="auto" w:fill="FFFFFF"/>
        </w:rPr>
        <w:t>为保证作品的观赏性和清晰度，所有参赛动画作品分辨率不得</w:t>
      </w:r>
    </w:p>
    <w:p w:rsidR="00B16516" w:rsidRDefault="001312C0">
      <w:pPr>
        <w:widowControl/>
        <w:ind w:left="560" w:hangingChars="200" w:hanging="560"/>
        <w:jc w:val="left"/>
        <w:textAlignment w:val="baseline"/>
        <w:rPr>
          <w:b/>
          <w:bCs/>
          <w:kern w:val="0"/>
          <w:sz w:val="28"/>
          <w:szCs w:val="28"/>
          <w:shd w:val="clear" w:color="auto" w:fill="FFFFFF"/>
        </w:rPr>
      </w:pPr>
      <w:r>
        <w:rPr>
          <w:rFonts w:hint="eastAsia"/>
          <w:color w:val="000000"/>
          <w:kern w:val="0"/>
          <w:sz w:val="28"/>
          <w:szCs w:val="28"/>
          <w:shd w:val="clear" w:color="auto" w:fill="FFFFFF"/>
        </w:rPr>
        <w:t>小于</w:t>
      </w:r>
      <w:r>
        <w:rPr>
          <w:rFonts w:hint="eastAsia"/>
          <w:color w:val="000000"/>
          <w:kern w:val="0"/>
          <w:sz w:val="28"/>
          <w:szCs w:val="28"/>
          <w:shd w:val="clear" w:color="auto" w:fill="FFFFFF"/>
        </w:rPr>
        <w:t>1280</w:t>
      </w:r>
      <w:r>
        <w:rPr>
          <w:rFonts w:hint="eastAsia"/>
          <w:color w:val="000000"/>
          <w:kern w:val="0"/>
          <w:sz w:val="28"/>
          <w:szCs w:val="28"/>
          <w:shd w:val="clear" w:color="auto" w:fill="FFFFFF"/>
        </w:rPr>
        <w:t>×</w:t>
      </w:r>
      <w:r>
        <w:rPr>
          <w:rFonts w:hint="eastAsia"/>
          <w:color w:val="000000"/>
          <w:kern w:val="0"/>
          <w:sz w:val="28"/>
          <w:szCs w:val="28"/>
          <w:shd w:val="clear" w:color="auto" w:fill="FFFFFF"/>
        </w:rPr>
        <w:t>720</w:t>
      </w:r>
      <w:r>
        <w:rPr>
          <w:rFonts w:hint="eastAsia"/>
          <w:color w:val="000000"/>
          <w:kern w:val="0"/>
          <w:sz w:val="28"/>
          <w:szCs w:val="28"/>
          <w:shd w:val="clear" w:color="auto" w:fill="FFFFFF"/>
        </w:rPr>
        <w:t>。</w:t>
      </w:r>
      <w:r>
        <w:rPr>
          <w:rFonts w:hint="eastAsia"/>
          <w:color w:val="000000"/>
          <w:kern w:val="0"/>
          <w:sz w:val="28"/>
          <w:szCs w:val="28"/>
          <w:shd w:val="clear" w:color="auto" w:fill="FFFFFF"/>
        </w:rPr>
        <w:br/>
      </w:r>
      <w:r>
        <w:rPr>
          <w:rFonts w:hint="eastAsia"/>
          <w:b/>
          <w:bCs/>
          <w:kern w:val="0"/>
          <w:sz w:val="28"/>
          <w:szCs w:val="28"/>
          <w:shd w:val="clear" w:color="auto" w:fill="FFFFFF"/>
        </w:rPr>
        <w:t>5</w:t>
      </w:r>
      <w:r>
        <w:rPr>
          <w:rFonts w:hint="eastAsia"/>
          <w:b/>
          <w:bCs/>
          <w:kern w:val="0"/>
          <w:sz w:val="28"/>
          <w:szCs w:val="28"/>
          <w:shd w:val="clear" w:color="auto" w:fill="FFFFFF"/>
        </w:rPr>
        <w:t>、微电影作品要求：</w:t>
      </w:r>
    </w:p>
    <w:p w:rsidR="00B16516" w:rsidRDefault="001312C0" w:rsidP="00E94A8F">
      <w:pPr>
        <w:widowControl/>
        <w:ind w:leftChars="266" w:left="559"/>
        <w:jc w:val="left"/>
        <w:textAlignment w:val="baseline"/>
        <w:rPr>
          <w:b/>
          <w:bCs/>
          <w:kern w:val="0"/>
          <w:sz w:val="28"/>
          <w:szCs w:val="28"/>
          <w:shd w:val="clear" w:color="auto" w:fill="FFFFFF"/>
        </w:rPr>
      </w:pPr>
      <w:r>
        <w:rPr>
          <w:rFonts w:hint="eastAsia"/>
          <w:color w:val="000000"/>
          <w:kern w:val="0"/>
          <w:sz w:val="28"/>
          <w:szCs w:val="28"/>
          <w:shd w:val="clear" w:color="auto" w:fill="FFFFFF"/>
        </w:rPr>
        <w:t>参赛微电影作品格式为</w:t>
      </w:r>
      <w:r>
        <w:rPr>
          <w:rFonts w:hint="eastAsia"/>
          <w:color w:val="000000"/>
          <w:kern w:val="0"/>
          <w:sz w:val="28"/>
          <w:szCs w:val="28"/>
          <w:shd w:val="clear" w:color="auto" w:fill="FFFFFF"/>
        </w:rPr>
        <w:t>MP4/ MPG</w:t>
      </w:r>
    </w:p>
    <w:p w:rsidR="00B16516" w:rsidRDefault="001312C0" w:rsidP="00E94A8F">
      <w:pPr>
        <w:widowControl/>
        <w:ind w:leftChars="-200" w:left="-420" w:firstLineChars="300" w:firstLine="840"/>
        <w:jc w:val="left"/>
        <w:textAlignment w:val="baseline"/>
        <w:rPr>
          <w:color w:val="000000"/>
          <w:kern w:val="0"/>
          <w:sz w:val="28"/>
          <w:szCs w:val="28"/>
          <w:shd w:val="clear" w:color="auto" w:fill="F4B083" w:themeFill="accent2" w:themeFillTint="99"/>
        </w:rPr>
      </w:pPr>
      <w:r>
        <w:rPr>
          <w:rFonts w:hint="eastAsia"/>
          <w:color w:val="000000"/>
          <w:kern w:val="0"/>
          <w:sz w:val="28"/>
          <w:szCs w:val="28"/>
          <w:shd w:val="clear" w:color="auto" w:fill="FFFFFF"/>
        </w:rPr>
        <w:t>1</w:t>
      </w:r>
      <w:r>
        <w:rPr>
          <w:rFonts w:hint="eastAsia"/>
          <w:color w:val="000000"/>
          <w:kern w:val="0"/>
          <w:sz w:val="28"/>
          <w:szCs w:val="28"/>
          <w:shd w:val="clear" w:color="auto" w:fill="FFFFFF"/>
        </w:rPr>
        <w:t>）微电影：主题鲜明，内容完整，故事性强，片长不限。</w:t>
      </w:r>
    </w:p>
    <w:p w:rsidR="00B16516" w:rsidRDefault="001312C0" w:rsidP="00E94A8F">
      <w:pPr>
        <w:widowControl/>
        <w:ind w:leftChars="-200" w:left="-420" w:firstLineChars="300" w:firstLine="840"/>
        <w:jc w:val="left"/>
        <w:textAlignment w:val="baseline"/>
        <w:rPr>
          <w:color w:val="000000"/>
          <w:kern w:val="0"/>
          <w:sz w:val="28"/>
          <w:szCs w:val="28"/>
          <w:shd w:val="clear" w:color="auto" w:fill="FFFFFF"/>
        </w:rPr>
      </w:pPr>
      <w:r>
        <w:rPr>
          <w:rFonts w:hint="eastAsia"/>
          <w:color w:val="000000"/>
          <w:kern w:val="0"/>
          <w:sz w:val="28"/>
          <w:szCs w:val="28"/>
          <w:shd w:val="clear" w:color="auto" w:fill="FFFFFF"/>
        </w:rPr>
        <w:t xml:space="preserve">2) </w:t>
      </w:r>
      <w:r>
        <w:rPr>
          <w:rFonts w:hint="eastAsia"/>
          <w:color w:val="000000"/>
          <w:kern w:val="0"/>
          <w:sz w:val="28"/>
          <w:szCs w:val="28"/>
          <w:shd w:val="clear" w:color="auto" w:fill="FFFFFF"/>
        </w:rPr>
        <w:t>为保证作品的观赏性和清晰度，所有参赛动画作品分辨率不得小于</w:t>
      </w:r>
      <w:r>
        <w:rPr>
          <w:rFonts w:hint="eastAsia"/>
          <w:color w:val="000000"/>
          <w:kern w:val="0"/>
          <w:sz w:val="28"/>
          <w:szCs w:val="28"/>
          <w:shd w:val="clear" w:color="auto" w:fill="FFFFFF"/>
        </w:rPr>
        <w:t>1280</w:t>
      </w:r>
      <w:r>
        <w:rPr>
          <w:rFonts w:hint="eastAsia"/>
          <w:color w:val="000000"/>
          <w:kern w:val="0"/>
          <w:sz w:val="28"/>
          <w:szCs w:val="28"/>
          <w:shd w:val="clear" w:color="auto" w:fill="FFFFFF"/>
        </w:rPr>
        <w:t>×</w:t>
      </w:r>
      <w:r>
        <w:rPr>
          <w:rFonts w:hint="eastAsia"/>
          <w:color w:val="000000"/>
          <w:kern w:val="0"/>
          <w:sz w:val="28"/>
          <w:szCs w:val="28"/>
          <w:shd w:val="clear" w:color="auto" w:fill="FFFFFF"/>
        </w:rPr>
        <w:t>720</w:t>
      </w:r>
      <w:r>
        <w:rPr>
          <w:rFonts w:hint="eastAsia"/>
          <w:color w:val="000000"/>
          <w:kern w:val="0"/>
          <w:sz w:val="28"/>
          <w:szCs w:val="28"/>
          <w:shd w:val="clear" w:color="auto" w:fill="FFFFFF"/>
        </w:rPr>
        <w:t>。</w:t>
      </w:r>
      <w:r>
        <w:rPr>
          <w:rFonts w:hint="eastAsia"/>
          <w:color w:val="000000"/>
          <w:kern w:val="0"/>
          <w:sz w:val="28"/>
          <w:szCs w:val="28"/>
          <w:shd w:val="clear" w:color="auto" w:fill="FFFFFF"/>
        </w:rPr>
        <w:br/>
      </w:r>
      <w:r>
        <w:rPr>
          <w:rStyle w:val="a6"/>
          <w:rFonts w:hint="eastAsia"/>
          <w:color w:val="000000"/>
          <w:kern w:val="0"/>
          <w:sz w:val="28"/>
          <w:szCs w:val="28"/>
          <w:shd w:val="clear" w:color="auto" w:fill="FFFFFF"/>
        </w:rPr>
        <w:t>七、评奖规则及奖项设置</w:t>
      </w:r>
      <w:r>
        <w:rPr>
          <w:rFonts w:hint="eastAsia"/>
          <w:color w:val="000000"/>
          <w:kern w:val="0"/>
          <w:sz w:val="28"/>
          <w:szCs w:val="28"/>
          <w:shd w:val="clear" w:color="auto" w:fill="FFFFFF"/>
        </w:rPr>
        <w:br/>
      </w:r>
      <w:r>
        <w:rPr>
          <w:rFonts w:hint="eastAsia"/>
          <w:color w:val="000000"/>
          <w:kern w:val="0"/>
          <w:sz w:val="28"/>
          <w:szCs w:val="28"/>
          <w:shd w:val="clear" w:color="auto" w:fill="FFFFFF"/>
        </w:rPr>
        <w:t>专家评审委员会将在入围作品中，从参赛作品的选题创意、故事结构、造型设计、艺术表现等方面，通过打分的形式，评选出每个奖项的一等奖、二等奖、三等奖及优秀奖同时评选出优秀组织奖。</w:t>
      </w:r>
    </w:p>
    <w:p w:rsidR="00B16516" w:rsidRDefault="00B16516" w:rsidP="00E94A8F">
      <w:pPr>
        <w:widowControl/>
        <w:spacing w:line="480" w:lineRule="exact"/>
        <w:ind w:leftChars="-200" w:left="-420" w:firstLineChars="300" w:firstLine="840"/>
        <w:jc w:val="left"/>
        <w:textAlignment w:val="baseline"/>
        <w:rPr>
          <w:color w:val="000000"/>
          <w:kern w:val="0"/>
          <w:sz w:val="28"/>
          <w:szCs w:val="28"/>
          <w:shd w:val="clear" w:color="auto" w:fill="FFFFFF"/>
        </w:rPr>
      </w:pPr>
    </w:p>
    <w:tbl>
      <w:tblPr>
        <w:tblStyle w:val="a5"/>
        <w:tblW w:w="8134" w:type="dxa"/>
        <w:jc w:val="center"/>
        <w:tblLook w:val="04A0" w:firstRow="1" w:lastRow="0" w:firstColumn="1" w:lastColumn="0" w:noHBand="0" w:noVBand="1"/>
      </w:tblPr>
      <w:tblGrid>
        <w:gridCol w:w="1509"/>
        <w:gridCol w:w="1573"/>
        <w:gridCol w:w="2073"/>
        <w:gridCol w:w="1187"/>
        <w:gridCol w:w="1792"/>
      </w:tblGrid>
      <w:tr w:rsidR="004D7850">
        <w:trPr>
          <w:trHeight w:val="766"/>
          <w:jc w:val="center"/>
        </w:trPr>
        <w:tc>
          <w:tcPr>
            <w:tcW w:w="8134" w:type="dxa"/>
            <w:gridSpan w:val="5"/>
            <w:shd w:val="clear" w:color="auto" w:fill="auto"/>
          </w:tcPr>
          <w:p w:rsidR="00B16516" w:rsidRDefault="001312C0">
            <w:pPr>
              <w:jc w:val="center"/>
              <w:textAlignment w:val="baseline"/>
              <w:rPr>
                <w:sz w:val="20"/>
              </w:rPr>
            </w:pPr>
            <w:r>
              <w:rPr>
                <w:rFonts w:hint="eastAsia"/>
                <w:b/>
                <w:bCs/>
                <w:sz w:val="28"/>
                <w:szCs w:val="28"/>
              </w:rPr>
              <w:t>首届“中华文化符号和形象”原创动漫作品大赛奖项设置</w:t>
            </w:r>
          </w:p>
        </w:tc>
      </w:tr>
      <w:tr w:rsidR="004D7850">
        <w:trPr>
          <w:trHeight w:val="393"/>
          <w:jc w:val="center"/>
        </w:trPr>
        <w:tc>
          <w:tcPr>
            <w:tcW w:w="3082" w:type="dxa"/>
            <w:gridSpan w:val="2"/>
            <w:shd w:val="clear" w:color="auto" w:fill="auto"/>
          </w:tcPr>
          <w:p w:rsidR="00B16516" w:rsidRDefault="001312C0">
            <w:pPr>
              <w:jc w:val="center"/>
              <w:textAlignment w:val="baseline"/>
              <w:rPr>
                <w:b/>
                <w:bCs/>
                <w:sz w:val="24"/>
              </w:rPr>
            </w:pPr>
            <w:r>
              <w:rPr>
                <w:rFonts w:hint="eastAsia"/>
                <w:b/>
                <w:bCs/>
                <w:sz w:val="24"/>
              </w:rPr>
              <w:t>类别</w:t>
            </w:r>
          </w:p>
        </w:tc>
        <w:tc>
          <w:tcPr>
            <w:tcW w:w="2073" w:type="dxa"/>
            <w:shd w:val="clear" w:color="auto" w:fill="auto"/>
          </w:tcPr>
          <w:p w:rsidR="00B16516" w:rsidRDefault="001312C0">
            <w:pPr>
              <w:jc w:val="center"/>
              <w:textAlignment w:val="baseline"/>
              <w:rPr>
                <w:b/>
                <w:bCs/>
                <w:sz w:val="24"/>
              </w:rPr>
            </w:pPr>
            <w:r>
              <w:rPr>
                <w:rFonts w:hint="eastAsia"/>
                <w:b/>
                <w:bCs/>
                <w:sz w:val="24"/>
              </w:rPr>
              <w:t>奖项</w:t>
            </w:r>
          </w:p>
        </w:tc>
        <w:tc>
          <w:tcPr>
            <w:tcW w:w="1187" w:type="dxa"/>
            <w:shd w:val="clear" w:color="auto" w:fill="auto"/>
          </w:tcPr>
          <w:p w:rsidR="00B16516" w:rsidRDefault="001312C0">
            <w:pPr>
              <w:jc w:val="center"/>
              <w:textAlignment w:val="baseline"/>
              <w:rPr>
                <w:b/>
                <w:bCs/>
                <w:sz w:val="24"/>
              </w:rPr>
            </w:pPr>
            <w:r>
              <w:rPr>
                <w:rFonts w:hint="eastAsia"/>
                <w:b/>
                <w:bCs/>
                <w:sz w:val="24"/>
              </w:rPr>
              <w:t>名额</w:t>
            </w:r>
          </w:p>
        </w:tc>
        <w:tc>
          <w:tcPr>
            <w:tcW w:w="1792" w:type="dxa"/>
            <w:shd w:val="clear" w:color="auto" w:fill="auto"/>
          </w:tcPr>
          <w:p w:rsidR="00B16516" w:rsidRDefault="001312C0">
            <w:pPr>
              <w:jc w:val="center"/>
              <w:textAlignment w:val="baseline"/>
              <w:rPr>
                <w:b/>
                <w:bCs/>
                <w:sz w:val="24"/>
              </w:rPr>
            </w:pPr>
            <w:r>
              <w:rPr>
                <w:rFonts w:hint="eastAsia"/>
                <w:b/>
                <w:bCs/>
                <w:sz w:val="24"/>
              </w:rPr>
              <w:t>奖励形式</w:t>
            </w:r>
          </w:p>
        </w:tc>
      </w:tr>
      <w:tr w:rsidR="004D7850">
        <w:trPr>
          <w:trHeight w:val="393"/>
          <w:jc w:val="center"/>
        </w:trPr>
        <w:tc>
          <w:tcPr>
            <w:tcW w:w="1509" w:type="dxa"/>
            <w:vMerge w:val="restart"/>
            <w:shd w:val="clear" w:color="auto" w:fill="auto"/>
            <w:vAlign w:val="center"/>
          </w:tcPr>
          <w:p w:rsidR="00B16516" w:rsidRDefault="001312C0">
            <w:pPr>
              <w:jc w:val="center"/>
              <w:textAlignment w:val="baseline"/>
              <w:rPr>
                <w:b/>
                <w:bCs/>
                <w:sz w:val="24"/>
              </w:rPr>
            </w:pPr>
            <w:r>
              <w:rPr>
                <w:rFonts w:hint="eastAsia"/>
                <w:b/>
                <w:bCs/>
                <w:sz w:val="24"/>
              </w:rPr>
              <w:t>漫画组</w:t>
            </w:r>
          </w:p>
        </w:tc>
        <w:tc>
          <w:tcPr>
            <w:tcW w:w="1573" w:type="dxa"/>
            <w:vMerge w:val="restart"/>
            <w:shd w:val="clear" w:color="auto" w:fill="auto"/>
            <w:vAlign w:val="center"/>
          </w:tcPr>
          <w:p w:rsidR="00B16516" w:rsidRDefault="001312C0">
            <w:pPr>
              <w:jc w:val="center"/>
              <w:textAlignment w:val="baseline"/>
              <w:rPr>
                <w:sz w:val="24"/>
              </w:rPr>
            </w:pPr>
            <w:r>
              <w:rPr>
                <w:rFonts w:hint="eastAsia"/>
                <w:sz w:val="24"/>
              </w:rPr>
              <w:t>绘本</w:t>
            </w:r>
          </w:p>
        </w:tc>
        <w:tc>
          <w:tcPr>
            <w:tcW w:w="2073" w:type="dxa"/>
            <w:shd w:val="clear" w:color="auto" w:fill="auto"/>
            <w:vAlign w:val="center"/>
          </w:tcPr>
          <w:p w:rsidR="00B16516" w:rsidRDefault="001312C0">
            <w:pPr>
              <w:jc w:val="center"/>
              <w:textAlignment w:val="baseline"/>
              <w:rPr>
                <w:sz w:val="24"/>
              </w:rPr>
            </w:pPr>
            <w:r>
              <w:rPr>
                <w:rFonts w:hint="eastAsia"/>
                <w:sz w:val="24"/>
              </w:rPr>
              <w:t>一等奖</w:t>
            </w:r>
          </w:p>
        </w:tc>
        <w:tc>
          <w:tcPr>
            <w:tcW w:w="1187" w:type="dxa"/>
            <w:shd w:val="clear" w:color="auto" w:fill="auto"/>
            <w:vAlign w:val="center"/>
          </w:tcPr>
          <w:p w:rsidR="00B16516" w:rsidRDefault="001312C0">
            <w:pPr>
              <w:jc w:val="center"/>
              <w:textAlignment w:val="baseline"/>
              <w:rPr>
                <w:sz w:val="24"/>
              </w:rPr>
            </w:pPr>
            <w:r>
              <w:rPr>
                <w:rFonts w:hint="eastAsia"/>
                <w:sz w:val="24"/>
              </w:rPr>
              <w:t>3</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二等奖</w:t>
            </w:r>
          </w:p>
        </w:tc>
        <w:tc>
          <w:tcPr>
            <w:tcW w:w="1187" w:type="dxa"/>
            <w:shd w:val="clear" w:color="auto" w:fill="auto"/>
            <w:vAlign w:val="center"/>
          </w:tcPr>
          <w:p w:rsidR="00B16516" w:rsidRDefault="001312C0">
            <w:pPr>
              <w:jc w:val="center"/>
              <w:textAlignment w:val="baseline"/>
              <w:rPr>
                <w:sz w:val="24"/>
              </w:rPr>
            </w:pPr>
            <w:r>
              <w:rPr>
                <w:rFonts w:hint="eastAsia"/>
                <w:sz w:val="24"/>
              </w:rPr>
              <w:t>6</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三等奖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优秀奖</w:t>
            </w:r>
          </w:p>
        </w:tc>
        <w:tc>
          <w:tcPr>
            <w:tcW w:w="1187" w:type="dxa"/>
            <w:shd w:val="clear" w:color="auto" w:fill="auto"/>
            <w:vAlign w:val="center"/>
          </w:tcPr>
          <w:p w:rsidR="00B16516" w:rsidRDefault="001312C0">
            <w:pPr>
              <w:jc w:val="center"/>
              <w:textAlignment w:val="baseline"/>
              <w:rPr>
                <w:sz w:val="24"/>
              </w:rPr>
            </w:pPr>
            <w:r>
              <w:rPr>
                <w:rFonts w:hint="eastAsia"/>
                <w:sz w:val="24"/>
              </w:rPr>
              <w:t>30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val="restart"/>
            <w:shd w:val="clear" w:color="auto" w:fill="auto"/>
            <w:vAlign w:val="center"/>
          </w:tcPr>
          <w:p w:rsidR="00B16516" w:rsidRDefault="001312C0">
            <w:pPr>
              <w:jc w:val="center"/>
              <w:textAlignment w:val="baseline"/>
              <w:rPr>
                <w:sz w:val="24"/>
              </w:rPr>
            </w:pPr>
            <w:r>
              <w:rPr>
                <w:rFonts w:hint="eastAsia"/>
                <w:sz w:val="24"/>
              </w:rPr>
              <w:t>插画</w:t>
            </w:r>
          </w:p>
        </w:tc>
        <w:tc>
          <w:tcPr>
            <w:tcW w:w="2073" w:type="dxa"/>
            <w:shd w:val="clear" w:color="auto" w:fill="auto"/>
            <w:vAlign w:val="center"/>
          </w:tcPr>
          <w:p w:rsidR="00B16516" w:rsidRDefault="001312C0">
            <w:pPr>
              <w:jc w:val="center"/>
              <w:textAlignment w:val="baseline"/>
              <w:rPr>
                <w:sz w:val="24"/>
              </w:rPr>
            </w:pPr>
            <w:r>
              <w:rPr>
                <w:rFonts w:hint="eastAsia"/>
                <w:sz w:val="24"/>
              </w:rPr>
              <w:t>一等奖</w:t>
            </w:r>
          </w:p>
        </w:tc>
        <w:tc>
          <w:tcPr>
            <w:tcW w:w="1187" w:type="dxa"/>
            <w:shd w:val="clear" w:color="auto" w:fill="auto"/>
            <w:vAlign w:val="center"/>
          </w:tcPr>
          <w:p w:rsidR="00B16516" w:rsidRDefault="001312C0">
            <w:pPr>
              <w:jc w:val="center"/>
              <w:textAlignment w:val="baseline"/>
              <w:rPr>
                <w:sz w:val="24"/>
              </w:rPr>
            </w:pPr>
            <w:r>
              <w:rPr>
                <w:rFonts w:hint="eastAsia"/>
                <w:sz w:val="24"/>
              </w:rPr>
              <w:t>3</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二等奖</w:t>
            </w:r>
          </w:p>
        </w:tc>
        <w:tc>
          <w:tcPr>
            <w:tcW w:w="1187" w:type="dxa"/>
            <w:shd w:val="clear" w:color="auto" w:fill="auto"/>
            <w:vAlign w:val="center"/>
          </w:tcPr>
          <w:p w:rsidR="00B16516" w:rsidRDefault="001312C0">
            <w:pPr>
              <w:jc w:val="center"/>
              <w:textAlignment w:val="baseline"/>
              <w:rPr>
                <w:sz w:val="24"/>
              </w:rPr>
            </w:pPr>
            <w:r>
              <w:rPr>
                <w:rFonts w:hint="eastAsia"/>
                <w:sz w:val="24"/>
              </w:rPr>
              <w:t>6</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三等奖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优秀奖</w:t>
            </w:r>
          </w:p>
        </w:tc>
        <w:tc>
          <w:tcPr>
            <w:tcW w:w="1187" w:type="dxa"/>
            <w:shd w:val="clear" w:color="auto" w:fill="auto"/>
            <w:vAlign w:val="center"/>
          </w:tcPr>
          <w:p w:rsidR="00B16516" w:rsidRDefault="001312C0">
            <w:pPr>
              <w:jc w:val="center"/>
              <w:textAlignment w:val="baseline"/>
              <w:rPr>
                <w:sz w:val="24"/>
              </w:rPr>
            </w:pPr>
            <w:r>
              <w:rPr>
                <w:rFonts w:hint="eastAsia"/>
                <w:sz w:val="24"/>
              </w:rPr>
              <w:t>30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val="restart"/>
            <w:shd w:val="clear" w:color="auto" w:fill="auto"/>
            <w:vAlign w:val="center"/>
          </w:tcPr>
          <w:p w:rsidR="00B16516" w:rsidRDefault="001312C0">
            <w:pPr>
              <w:jc w:val="center"/>
              <w:textAlignment w:val="baseline"/>
              <w:rPr>
                <w:sz w:val="24"/>
              </w:rPr>
            </w:pPr>
            <w:r>
              <w:rPr>
                <w:rFonts w:hint="eastAsia"/>
                <w:sz w:val="24"/>
              </w:rPr>
              <w:t>漫画</w:t>
            </w:r>
          </w:p>
        </w:tc>
        <w:tc>
          <w:tcPr>
            <w:tcW w:w="2073" w:type="dxa"/>
            <w:shd w:val="clear" w:color="auto" w:fill="auto"/>
            <w:vAlign w:val="center"/>
          </w:tcPr>
          <w:p w:rsidR="00B16516" w:rsidRDefault="001312C0">
            <w:pPr>
              <w:jc w:val="center"/>
              <w:textAlignment w:val="baseline"/>
              <w:rPr>
                <w:sz w:val="24"/>
              </w:rPr>
            </w:pPr>
            <w:r>
              <w:rPr>
                <w:rFonts w:hint="eastAsia"/>
                <w:sz w:val="24"/>
              </w:rPr>
              <w:t>一等奖</w:t>
            </w:r>
          </w:p>
        </w:tc>
        <w:tc>
          <w:tcPr>
            <w:tcW w:w="1187" w:type="dxa"/>
            <w:shd w:val="clear" w:color="auto" w:fill="auto"/>
            <w:vAlign w:val="center"/>
          </w:tcPr>
          <w:p w:rsidR="00B16516" w:rsidRDefault="001312C0">
            <w:pPr>
              <w:jc w:val="center"/>
              <w:textAlignment w:val="baseline"/>
              <w:rPr>
                <w:sz w:val="24"/>
              </w:rPr>
            </w:pPr>
            <w:r>
              <w:rPr>
                <w:rFonts w:hint="eastAsia"/>
                <w:sz w:val="24"/>
              </w:rPr>
              <w:t>3</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二等奖</w:t>
            </w:r>
          </w:p>
        </w:tc>
        <w:tc>
          <w:tcPr>
            <w:tcW w:w="1187" w:type="dxa"/>
            <w:shd w:val="clear" w:color="auto" w:fill="auto"/>
            <w:vAlign w:val="center"/>
          </w:tcPr>
          <w:p w:rsidR="00B16516" w:rsidRDefault="001312C0">
            <w:pPr>
              <w:jc w:val="center"/>
              <w:textAlignment w:val="baseline"/>
              <w:rPr>
                <w:sz w:val="24"/>
              </w:rPr>
            </w:pPr>
            <w:r>
              <w:rPr>
                <w:rFonts w:hint="eastAsia"/>
                <w:sz w:val="24"/>
              </w:rPr>
              <w:t>6</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三等奖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优秀奖</w:t>
            </w:r>
          </w:p>
        </w:tc>
        <w:tc>
          <w:tcPr>
            <w:tcW w:w="1187" w:type="dxa"/>
            <w:shd w:val="clear" w:color="auto" w:fill="auto"/>
            <w:vAlign w:val="center"/>
          </w:tcPr>
          <w:p w:rsidR="00B16516" w:rsidRDefault="001312C0">
            <w:pPr>
              <w:jc w:val="center"/>
              <w:textAlignment w:val="baseline"/>
              <w:rPr>
                <w:sz w:val="24"/>
              </w:rPr>
            </w:pPr>
            <w:r>
              <w:rPr>
                <w:rFonts w:hint="eastAsia"/>
                <w:sz w:val="24"/>
              </w:rPr>
              <w:t>30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val="restart"/>
            <w:shd w:val="clear" w:color="auto" w:fill="auto"/>
            <w:vAlign w:val="center"/>
          </w:tcPr>
          <w:p w:rsidR="00B16516" w:rsidRDefault="001312C0">
            <w:pPr>
              <w:jc w:val="center"/>
              <w:textAlignment w:val="baseline"/>
              <w:rPr>
                <w:b/>
                <w:bCs/>
                <w:sz w:val="24"/>
              </w:rPr>
            </w:pPr>
            <w:r>
              <w:rPr>
                <w:rFonts w:hint="eastAsia"/>
                <w:b/>
                <w:bCs/>
                <w:sz w:val="24"/>
              </w:rPr>
              <w:t>动画组</w:t>
            </w:r>
          </w:p>
        </w:tc>
        <w:tc>
          <w:tcPr>
            <w:tcW w:w="1573" w:type="dxa"/>
            <w:vMerge w:val="restart"/>
            <w:shd w:val="clear" w:color="auto" w:fill="auto"/>
            <w:vAlign w:val="center"/>
          </w:tcPr>
          <w:p w:rsidR="00B16516" w:rsidRDefault="001312C0">
            <w:pPr>
              <w:jc w:val="center"/>
              <w:textAlignment w:val="baseline"/>
              <w:rPr>
                <w:sz w:val="24"/>
              </w:rPr>
            </w:pPr>
            <w:r>
              <w:rPr>
                <w:rFonts w:hint="eastAsia"/>
                <w:sz w:val="24"/>
              </w:rPr>
              <w:t>动画短片</w:t>
            </w:r>
          </w:p>
        </w:tc>
        <w:tc>
          <w:tcPr>
            <w:tcW w:w="2073" w:type="dxa"/>
            <w:shd w:val="clear" w:color="auto" w:fill="auto"/>
            <w:vAlign w:val="center"/>
          </w:tcPr>
          <w:p w:rsidR="00B16516" w:rsidRDefault="001312C0">
            <w:pPr>
              <w:jc w:val="center"/>
              <w:textAlignment w:val="baseline"/>
              <w:rPr>
                <w:sz w:val="24"/>
              </w:rPr>
            </w:pPr>
            <w:r>
              <w:rPr>
                <w:rFonts w:hint="eastAsia"/>
                <w:sz w:val="24"/>
              </w:rPr>
              <w:t>一等奖</w:t>
            </w:r>
          </w:p>
        </w:tc>
        <w:tc>
          <w:tcPr>
            <w:tcW w:w="1187" w:type="dxa"/>
            <w:shd w:val="clear" w:color="auto" w:fill="auto"/>
            <w:vAlign w:val="center"/>
          </w:tcPr>
          <w:p w:rsidR="00B16516" w:rsidRDefault="001312C0">
            <w:pPr>
              <w:jc w:val="center"/>
              <w:textAlignment w:val="baseline"/>
              <w:rPr>
                <w:sz w:val="24"/>
              </w:rPr>
            </w:pPr>
            <w:r>
              <w:rPr>
                <w:rFonts w:hint="eastAsia"/>
                <w:sz w:val="24"/>
              </w:rPr>
              <w:t>3</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二等奖</w:t>
            </w:r>
          </w:p>
        </w:tc>
        <w:tc>
          <w:tcPr>
            <w:tcW w:w="1187" w:type="dxa"/>
            <w:shd w:val="clear" w:color="auto" w:fill="auto"/>
            <w:vAlign w:val="center"/>
          </w:tcPr>
          <w:p w:rsidR="00B16516" w:rsidRDefault="001312C0">
            <w:pPr>
              <w:jc w:val="center"/>
              <w:textAlignment w:val="baseline"/>
              <w:rPr>
                <w:sz w:val="24"/>
              </w:rPr>
            </w:pPr>
            <w:r>
              <w:rPr>
                <w:rFonts w:hint="eastAsia"/>
                <w:sz w:val="24"/>
              </w:rPr>
              <w:t>6</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三等奖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b/>
                <w:bCs/>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优秀奖</w:t>
            </w:r>
          </w:p>
        </w:tc>
        <w:tc>
          <w:tcPr>
            <w:tcW w:w="1187" w:type="dxa"/>
            <w:shd w:val="clear" w:color="auto" w:fill="auto"/>
            <w:vAlign w:val="center"/>
          </w:tcPr>
          <w:p w:rsidR="00B16516" w:rsidRDefault="001312C0">
            <w:pPr>
              <w:jc w:val="center"/>
              <w:textAlignment w:val="baseline"/>
              <w:rPr>
                <w:sz w:val="24"/>
              </w:rPr>
            </w:pPr>
            <w:r>
              <w:rPr>
                <w:rFonts w:hint="eastAsia"/>
                <w:sz w:val="24"/>
              </w:rPr>
              <w:t>30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val="restart"/>
            <w:shd w:val="clear" w:color="auto" w:fill="auto"/>
            <w:vAlign w:val="center"/>
          </w:tcPr>
          <w:p w:rsidR="00B16516" w:rsidRDefault="001312C0">
            <w:pPr>
              <w:jc w:val="center"/>
              <w:textAlignment w:val="baseline"/>
              <w:rPr>
                <w:b/>
                <w:bCs/>
                <w:sz w:val="24"/>
              </w:rPr>
            </w:pPr>
            <w:r>
              <w:rPr>
                <w:rFonts w:hint="eastAsia"/>
                <w:b/>
                <w:bCs/>
                <w:sz w:val="24"/>
              </w:rPr>
              <w:t>影像类</w:t>
            </w:r>
          </w:p>
        </w:tc>
        <w:tc>
          <w:tcPr>
            <w:tcW w:w="1573" w:type="dxa"/>
            <w:vMerge w:val="restart"/>
            <w:shd w:val="clear" w:color="auto" w:fill="auto"/>
            <w:vAlign w:val="center"/>
          </w:tcPr>
          <w:p w:rsidR="00B16516" w:rsidRDefault="001312C0">
            <w:pPr>
              <w:jc w:val="center"/>
              <w:textAlignment w:val="baseline"/>
              <w:rPr>
                <w:sz w:val="24"/>
              </w:rPr>
            </w:pPr>
            <w:r>
              <w:rPr>
                <w:rFonts w:hint="eastAsia"/>
                <w:sz w:val="24"/>
              </w:rPr>
              <w:t>微电影</w:t>
            </w:r>
          </w:p>
        </w:tc>
        <w:tc>
          <w:tcPr>
            <w:tcW w:w="2073" w:type="dxa"/>
            <w:shd w:val="clear" w:color="auto" w:fill="auto"/>
            <w:vAlign w:val="center"/>
          </w:tcPr>
          <w:p w:rsidR="00B16516" w:rsidRDefault="001312C0">
            <w:pPr>
              <w:jc w:val="center"/>
              <w:textAlignment w:val="baseline"/>
              <w:rPr>
                <w:sz w:val="24"/>
              </w:rPr>
            </w:pPr>
            <w:r>
              <w:rPr>
                <w:rFonts w:hint="eastAsia"/>
                <w:sz w:val="24"/>
              </w:rPr>
              <w:t>一等奖</w:t>
            </w:r>
          </w:p>
        </w:tc>
        <w:tc>
          <w:tcPr>
            <w:tcW w:w="1187" w:type="dxa"/>
            <w:shd w:val="clear" w:color="auto" w:fill="auto"/>
            <w:vAlign w:val="center"/>
          </w:tcPr>
          <w:p w:rsidR="00B16516" w:rsidRDefault="001312C0">
            <w:pPr>
              <w:jc w:val="center"/>
              <w:textAlignment w:val="baseline"/>
              <w:rPr>
                <w:sz w:val="24"/>
              </w:rPr>
            </w:pPr>
            <w:r>
              <w:rPr>
                <w:rFonts w:hint="eastAsia"/>
                <w:sz w:val="24"/>
              </w:rPr>
              <w:t>3</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二等奖</w:t>
            </w:r>
          </w:p>
        </w:tc>
        <w:tc>
          <w:tcPr>
            <w:tcW w:w="1187" w:type="dxa"/>
            <w:shd w:val="clear" w:color="auto" w:fill="auto"/>
            <w:vAlign w:val="center"/>
          </w:tcPr>
          <w:p w:rsidR="00B16516" w:rsidRDefault="001312C0">
            <w:pPr>
              <w:jc w:val="center"/>
              <w:textAlignment w:val="baseline"/>
              <w:rPr>
                <w:sz w:val="24"/>
              </w:rPr>
            </w:pPr>
            <w:r>
              <w:rPr>
                <w:rFonts w:hint="eastAsia"/>
                <w:sz w:val="24"/>
              </w:rPr>
              <w:t>6</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三等奖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393"/>
          <w:jc w:val="center"/>
        </w:trPr>
        <w:tc>
          <w:tcPr>
            <w:tcW w:w="1509" w:type="dxa"/>
            <w:vMerge/>
            <w:shd w:val="clear" w:color="auto" w:fill="auto"/>
            <w:vAlign w:val="center"/>
          </w:tcPr>
          <w:p w:rsidR="00B16516" w:rsidRDefault="00B16516">
            <w:pPr>
              <w:jc w:val="center"/>
              <w:textAlignment w:val="baseline"/>
              <w:rPr>
                <w:sz w:val="24"/>
              </w:rPr>
            </w:pPr>
          </w:p>
        </w:tc>
        <w:tc>
          <w:tcPr>
            <w:tcW w:w="1573" w:type="dxa"/>
            <w:vMerge/>
            <w:shd w:val="clear" w:color="auto" w:fill="auto"/>
            <w:vAlign w:val="center"/>
          </w:tcPr>
          <w:p w:rsidR="00B16516" w:rsidRDefault="00B16516">
            <w:pPr>
              <w:jc w:val="center"/>
              <w:textAlignment w:val="baseline"/>
              <w:rPr>
                <w:sz w:val="24"/>
              </w:rPr>
            </w:pPr>
          </w:p>
        </w:tc>
        <w:tc>
          <w:tcPr>
            <w:tcW w:w="2073" w:type="dxa"/>
            <w:shd w:val="clear" w:color="auto" w:fill="auto"/>
            <w:vAlign w:val="center"/>
          </w:tcPr>
          <w:p w:rsidR="00B16516" w:rsidRDefault="001312C0">
            <w:pPr>
              <w:jc w:val="center"/>
              <w:textAlignment w:val="baseline"/>
              <w:rPr>
                <w:sz w:val="24"/>
              </w:rPr>
            </w:pPr>
            <w:r>
              <w:rPr>
                <w:rFonts w:hint="eastAsia"/>
                <w:sz w:val="24"/>
              </w:rPr>
              <w:t>优秀奖</w:t>
            </w:r>
          </w:p>
        </w:tc>
        <w:tc>
          <w:tcPr>
            <w:tcW w:w="1187" w:type="dxa"/>
            <w:shd w:val="clear" w:color="auto" w:fill="auto"/>
            <w:vAlign w:val="center"/>
          </w:tcPr>
          <w:p w:rsidR="00B16516" w:rsidRDefault="001312C0">
            <w:pPr>
              <w:jc w:val="center"/>
              <w:textAlignment w:val="baseline"/>
              <w:rPr>
                <w:sz w:val="24"/>
              </w:rPr>
            </w:pPr>
            <w:r>
              <w:rPr>
                <w:rFonts w:hint="eastAsia"/>
                <w:sz w:val="24"/>
              </w:rPr>
              <w:t>30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r w:rsidR="004D7850">
        <w:trPr>
          <w:trHeight w:val="417"/>
          <w:jc w:val="center"/>
        </w:trPr>
        <w:tc>
          <w:tcPr>
            <w:tcW w:w="5155" w:type="dxa"/>
            <w:gridSpan w:val="3"/>
            <w:shd w:val="clear" w:color="auto" w:fill="auto"/>
            <w:vAlign w:val="center"/>
          </w:tcPr>
          <w:p w:rsidR="00B16516" w:rsidRDefault="001312C0">
            <w:pPr>
              <w:jc w:val="center"/>
              <w:textAlignment w:val="baseline"/>
              <w:rPr>
                <w:sz w:val="24"/>
              </w:rPr>
            </w:pPr>
            <w:r>
              <w:rPr>
                <w:rFonts w:hint="eastAsia"/>
                <w:b/>
                <w:bCs/>
                <w:sz w:val="24"/>
              </w:rPr>
              <w:t>优秀组织奖</w:t>
            </w:r>
          </w:p>
        </w:tc>
        <w:tc>
          <w:tcPr>
            <w:tcW w:w="1187" w:type="dxa"/>
            <w:shd w:val="clear" w:color="auto" w:fill="auto"/>
            <w:vAlign w:val="center"/>
          </w:tcPr>
          <w:p w:rsidR="00B16516" w:rsidRDefault="001312C0">
            <w:pPr>
              <w:jc w:val="center"/>
              <w:textAlignment w:val="baseline"/>
              <w:rPr>
                <w:sz w:val="24"/>
              </w:rPr>
            </w:pPr>
            <w:r>
              <w:rPr>
                <w:rFonts w:hint="eastAsia"/>
                <w:sz w:val="24"/>
              </w:rPr>
              <w:t>10</w:t>
            </w:r>
          </w:p>
        </w:tc>
        <w:tc>
          <w:tcPr>
            <w:tcW w:w="1792" w:type="dxa"/>
            <w:shd w:val="clear" w:color="auto" w:fill="auto"/>
            <w:vAlign w:val="center"/>
          </w:tcPr>
          <w:p w:rsidR="00B16516" w:rsidRDefault="001312C0">
            <w:pPr>
              <w:jc w:val="center"/>
              <w:textAlignment w:val="baseline"/>
              <w:rPr>
                <w:sz w:val="24"/>
              </w:rPr>
            </w:pPr>
            <w:r>
              <w:rPr>
                <w:rFonts w:hint="eastAsia"/>
                <w:sz w:val="24"/>
              </w:rPr>
              <w:t>颁发证书</w:t>
            </w:r>
          </w:p>
        </w:tc>
      </w:tr>
    </w:tbl>
    <w:p w:rsidR="00B16516" w:rsidRDefault="00B16516" w:rsidP="00E94A8F">
      <w:pPr>
        <w:widowControl/>
        <w:ind w:leftChars="-200" w:left="-420" w:firstLineChars="300" w:firstLine="840"/>
        <w:jc w:val="left"/>
        <w:textAlignment w:val="baseline"/>
        <w:rPr>
          <w:color w:val="000000"/>
          <w:kern w:val="0"/>
          <w:sz w:val="28"/>
          <w:szCs w:val="28"/>
          <w:shd w:val="clear" w:color="auto" w:fill="FFFFFF"/>
        </w:rPr>
      </w:pPr>
    </w:p>
    <w:p w:rsidR="00B16516" w:rsidRDefault="001312C0">
      <w:pPr>
        <w:widowControl/>
        <w:numPr>
          <w:ilvl w:val="0"/>
          <w:numId w:val="4"/>
        </w:numPr>
        <w:ind w:firstLine="562"/>
        <w:jc w:val="left"/>
        <w:textAlignment w:val="baseline"/>
        <w:rPr>
          <w:color w:val="000000"/>
          <w:sz w:val="28"/>
          <w:szCs w:val="28"/>
        </w:rPr>
      </w:pPr>
      <w:r>
        <w:rPr>
          <w:rStyle w:val="a6"/>
          <w:rFonts w:hint="eastAsia"/>
          <w:color w:val="000000"/>
          <w:kern w:val="0"/>
          <w:sz w:val="28"/>
          <w:szCs w:val="28"/>
          <w:shd w:val="clear" w:color="auto" w:fill="FFFFFF"/>
        </w:rPr>
        <w:t>报名须知</w:t>
      </w:r>
      <w:r>
        <w:rPr>
          <w:rFonts w:hint="eastAsia"/>
          <w:color w:val="000000"/>
          <w:kern w:val="0"/>
          <w:sz w:val="28"/>
          <w:szCs w:val="28"/>
          <w:shd w:val="clear" w:color="auto" w:fill="FFFFFF"/>
        </w:rPr>
        <w:br/>
      </w:r>
      <w:r>
        <w:rPr>
          <w:rFonts w:hint="eastAsia"/>
          <w:b/>
          <w:bCs/>
          <w:kern w:val="0"/>
          <w:sz w:val="28"/>
          <w:szCs w:val="28"/>
          <w:shd w:val="clear" w:color="auto" w:fill="FFFFFF"/>
        </w:rPr>
        <w:t>1</w:t>
      </w:r>
      <w:r>
        <w:rPr>
          <w:rFonts w:hint="eastAsia"/>
          <w:b/>
          <w:bCs/>
          <w:kern w:val="0"/>
          <w:sz w:val="28"/>
          <w:szCs w:val="28"/>
          <w:shd w:val="clear" w:color="auto" w:fill="FFFFFF"/>
        </w:rPr>
        <w:t>、报名条件：</w:t>
      </w:r>
      <w:r>
        <w:rPr>
          <w:rFonts w:hint="eastAsia"/>
          <w:color w:val="000000"/>
          <w:kern w:val="0"/>
          <w:sz w:val="28"/>
          <w:szCs w:val="28"/>
          <w:shd w:val="clear" w:color="auto" w:fill="FFFFFF"/>
        </w:rPr>
        <w:br/>
        <w:t xml:space="preserve">1) </w:t>
      </w:r>
      <w:r>
        <w:rPr>
          <w:rFonts w:hint="eastAsia"/>
          <w:color w:val="000000"/>
          <w:kern w:val="0"/>
          <w:sz w:val="28"/>
          <w:szCs w:val="28"/>
          <w:shd w:val="clear" w:color="auto" w:fill="FFFFFF"/>
        </w:rPr>
        <w:t>参赛作品须为原创作品，参赛者对参赛作品要拥有版权。集体创作作品参赛需征得主创人员的同意。</w:t>
      </w:r>
      <w:r>
        <w:rPr>
          <w:rFonts w:hint="eastAsia"/>
          <w:color w:val="000000"/>
          <w:kern w:val="0"/>
          <w:sz w:val="28"/>
          <w:szCs w:val="28"/>
          <w:shd w:val="clear" w:color="auto" w:fill="FFFFFF"/>
        </w:rPr>
        <w:br/>
        <w:t xml:space="preserve">2) </w:t>
      </w:r>
      <w:r>
        <w:rPr>
          <w:rFonts w:hint="eastAsia"/>
          <w:color w:val="000000"/>
          <w:kern w:val="0"/>
          <w:sz w:val="28"/>
          <w:szCs w:val="28"/>
          <w:shd w:val="clear" w:color="auto" w:fill="FFFFFF"/>
        </w:rPr>
        <w:t>参赛作品必须是近三年内创作作品。</w:t>
      </w:r>
      <w:r>
        <w:rPr>
          <w:rFonts w:hint="eastAsia"/>
          <w:color w:val="000000"/>
          <w:kern w:val="0"/>
          <w:sz w:val="28"/>
          <w:szCs w:val="28"/>
          <w:shd w:val="clear" w:color="auto" w:fill="FFFFFF"/>
        </w:rPr>
        <w:br/>
        <w:t xml:space="preserve">3) </w:t>
      </w:r>
      <w:r>
        <w:rPr>
          <w:rFonts w:hint="eastAsia"/>
          <w:color w:val="000000"/>
          <w:kern w:val="0"/>
          <w:sz w:val="28"/>
          <w:szCs w:val="28"/>
        </w:rPr>
        <w:t>大赛接受曾经发表或展播过的作品。已经在其他赛事中获奖的作品，作者须在报名表中注明曾获奖项。</w:t>
      </w:r>
      <w:r>
        <w:rPr>
          <w:rFonts w:hint="eastAsia"/>
          <w:color w:val="000000"/>
          <w:kern w:val="0"/>
          <w:sz w:val="28"/>
          <w:szCs w:val="28"/>
        </w:rPr>
        <w:br/>
      </w:r>
      <w:r>
        <w:rPr>
          <w:rFonts w:hint="eastAsia"/>
          <w:color w:val="000000"/>
          <w:kern w:val="0"/>
          <w:sz w:val="28"/>
          <w:szCs w:val="28"/>
          <w:shd w:val="clear" w:color="auto" w:fill="FFFFFF"/>
        </w:rPr>
        <w:t xml:space="preserve">4) </w:t>
      </w:r>
      <w:r>
        <w:rPr>
          <w:rFonts w:hint="eastAsia"/>
          <w:color w:val="000000"/>
          <w:kern w:val="0"/>
          <w:sz w:val="28"/>
          <w:szCs w:val="28"/>
          <w:shd w:val="clear" w:color="auto" w:fill="FFFFFF"/>
        </w:rPr>
        <w:t>截稿日期：</w:t>
      </w:r>
      <w:r>
        <w:rPr>
          <w:rFonts w:hint="eastAsia"/>
          <w:color w:val="000000"/>
          <w:kern w:val="0"/>
          <w:sz w:val="28"/>
          <w:szCs w:val="28"/>
          <w:shd w:val="clear" w:color="auto" w:fill="FFFFFF"/>
        </w:rPr>
        <w:t>2022</w:t>
      </w:r>
      <w:r>
        <w:rPr>
          <w:rFonts w:hint="eastAsia"/>
          <w:color w:val="000000"/>
          <w:kern w:val="0"/>
          <w:sz w:val="28"/>
          <w:szCs w:val="28"/>
          <w:shd w:val="clear" w:color="auto" w:fill="FFFFFF"/>
        </w:rPr>
        <w:t>年</w:t>
      </w:r>
      <w:r>
        <w:rPr>
          <w:rFonts w:hint="eastAsia"/>
          <w:color w:val="000000"/>
          <w:kern w:val="0"/>
          <w:sz w:val="28"/>
          <w:szCs w:val="28"/>
          <w:shd w:val="clear" w:color="auto" w:fill="FFFFFF"/>
        </w:rPr>
        <w:t>11</w:t>
      </w:r>
      <w:r>
        <w:rPr>
          <w:rFonts w:hint="eastAsia"/>
          <w:color w:val="000000"/>
          <w:kern w:val="0"/>
          <w:sz w:val="28"/>
          <w:szCs w:val="28"/>
          <w:shd w:val="clear" w:color="auto" w:fill="FFFFFF"/>
        </w:rPr>
        <w:t>月</w:t>
      </w:r>
      <w:r>
        <w:rPr>
          <w:rFonts w:hint="eastAsia"/>
          <w:color w:val="000000"/>
          <w:kern w:val="0"/>
          <w:sz w:val="28"/>
          <w:szCs w:val="28"/>
          <w:shd w:val="clear" w:color="auto" w:fill="FFFFFF"/>
        </w:rPr>
        <w:t>18</w:t>
      </w:r>
      <w:r>
        <w:rPr>
          <w:rFonts w:hint="eastAsia"/>
          <w:color w:val="000000"/>
          <w:kern w:val="0"/>
          <w:sz w:val="28"/>
          <w:szCs w:val="28"/>
          <w:shd w:val="clear" w:color="auto" w:fill="FFFFFF"/>
        </w:rPr>
        <w:t>日</w:t>
      </w:r>
      <w:r>
        <w:rPr>
          <w:rFonts w:hint="eastAsia"/>
          <w:color w:val="000000"/>
          <w:kern w:val="0"/>
          <w:sz w:val="28"/>
          <w:szCs w:val="28"/>
          <w:shd w:val="clear" w:color="auto" w:fill="FFFFFF"/>
        </w:rPr>
        <w:br/>
        <w:t xml:space="preserve">5) </w:t>
      </w:r>
      <w:r>
        <w:rPr>
          <w:rFonts w:hint="eastAsia"/>
          <w:color w:val="000000"/>
          <w:kern w:val="0"/>
          <w:sz w:val="28"/>
          <w:szCs w:val="28"/>
          <w:shd w:val="clear" w:color="auto" w:fill="FFFFFF"/>
        </w:rPr>
        <w:t>初评时间：</w:t>
      </w:r>
      <w:r>
        <w:rPr>
          <w:rFonts w:hint="eastAsia"/>
          <w:color w:val="000000"/>
          <w:kern w:val="0"/>
          <w:sz w:val="28"/>
          <w:szCs w:val="28"/>
          <w:shd w:val="clear" w:color="auto" w:fill="FFFFFF"/>
        </w:rPr>
        <w:t>2022</w:t>
      </w:r>
      <w:r>
        <w:rPr>
          <w:rFonts w:hint="eastAsia"/>
          <w:color w:val="000000"/>
          <w:kern w:val="0"/>
          <w:sz w:val="28"/>
          <w:szCs w:val="28"/>
          <w:shd w:val="clear" w:color="auto" w:fill="FFFFFF"/>
        </w:rPr>
        <w:t>年</w:t>
      </w:r>
      <w:r>
        <w:rPr>
          <w:rFonts w:hint="eastAsia"/>
          <w:color w:val="000000"/>
          <w:kern w:val="0"/>
          <w:sz w:val="28"/>
          <w:szCs w:val="28"/>
          <w:shd w:val="clear" w:color="auto" w:fill="FFFFFF"/>
        </w:rPr>
        <w:t>11</w:t>
      </w:r>
      <w:r>
        <w:rPr>
          <w:rFonts w:hint="eastAsia"/>
          <w:color w:val="000000"/>
          <w:kern w:val="0"/>
          <w:sz w:val="28"/>
          <w:szCs w:val="28"/>
          <w:shd w:val="clear" w:color="auto" w:fill="FFFFFF"/>
        </w:rPr>
        <w:t>月底</w:t>
      </w:r>
    </w:p>
    <w:p w:rsidR="00B16516" w:rsidRDefault="001312C0">
      <w:pPr>
        <w:widowControl/>
        <w:numPr>
          <w:ilvl w:val="0"/>
          <w:numId w:val="5"/>
        </w:numPr>
        <w:ind w:left="632"/>
        <w:jc w:val="left"/>
        <w:textAlignment w:val="baseline"/>
        <w:rPr>
          <w:color w:val="000000"/>
          <w:sz w:val="28"/>
          <w:szCs w:val="28"/>
        </w:rPr>
      </w:pPr>
      <w:r>
        <w:rPr>
          <w:rFonts w:hint="eastAsia"/>
          <w:color w:val="000000"/>
          <w:kern w:val="0"/>
          <w:sz w:val="28"/>
          <w:szCs w:val="28"/>
          <w:shd w:val="clear" w:color="auto" w:fill="FFFFFF"/>
        </w:rPr>
        <w:lastRenderedPageBreak/>
        <w:t>公布时间：</w:t>
      </w:r>
      <w:r>
        <w:rPr>
          <w:rFonts w:hint="eastAsia"/>
          <w:color w:val="000000"/>
          <w:kern w:val="0"/>
          <w:sz w:val="28"/>
          <w:szCs w:val="28"/>
          <w:shd w:val="clear" w:color="auto" w:fill="FFFFFF"/>
        </w:rPr>
        <w:t>022</w:t>
      </w:r>
      <w:r>
        <w:rPr>
          <w:rFonts w:hint="eastAsia"/>
          <w:color w:val="000000"/>
          <w:kern w:val="0"/>
          <w:sz w:val="28"/>
          <w:szCs w:val="28"/>
          <w:shd w:val="clear" w:color="auto" w:fill="FFFFFF"/>
        </w:rPr>
        <w:t>年</w:t>
      </w:r>
      <w:r>
        <w:rPr>
          <w:rFonts w:hint="eastAsia"/>
          <w:color w:val="000000"/>
          <w:kern w:val="0"/>
          <w:sz w:val="28"/>
          <w:szCs w:val="28"/>
          <w:shd w:val="clear" w:color="auto" w:fill="FFFFFF"/>
        </w:rPr>
        <w:t>12</w:t>
      </w:r>
      <w:r>
        <w:rPr>
          <w:rFonts w:hint="eastAsia"/>
          <w:color w:val="000000"/>
          <w:kern w:val="0"/>
          <w:sz w:val="28"/>
          <w:szCs w:val="28"/>
          <w:shd w:val="clear" w:color="auto" w:fill="FFFFFF"/>
        </w:rPr>
        <w:t>月初</w:t>
      </w:r>
      <w:r>
        <w:rPr>
          <w:rFonts w:hint="eastAsia"/>
          <w:color w:val="000000"/>
          <w:kern w:val="0"/>
          <w:sz w:val="28"/>
          <w:szCs w:val="28"/>
          <w:shd w:val="clear" w:color="auto" w:fill="FFFFFF"/>
        </w:rPr>
        <w:br/>
      </w:r>
      <w:r>
        <w:rPr>
          <w:rFonts w:hint="eastAsia"/>
          <w:b/>
          <w:bCs/>
          <w:kern w:val="0"/>
          <w:sz w:val="28"/>
          <w:szCs w:val="28"/>
          <w:shd w:val="clear" w:color="auto" w:fill="FFFFFF"/>
        </w:rPr>
        <w:t>2</w:t>
      </w:r>
      <w:r>
        <w:rPr>
          <w:rFonts w:hint="eastAsia"/>
          <w:b/>
          <w:bCs/>
          <w:kern w:val="0"/>
          <w:sz w:val="28"/>
          <w:szCs w:val="28"/>
          <w:shd w:val="clear" w:color="auto" w:fill="FFFFFF"/>
        </w:rPr>
        <w:t>、报名及参赛方法：</w:t>
      </w:r>
      <w:r>
        <w:rPr>
          <w:rFonts w:hint="eastAsia"/>
          <w:color w:val="000000"/>
          <w:kern w:val="0"/>
          <w:sz w:val="28"/>
          <w:szCs w:val="28"/>
          <w:shd w:val="clear" w:color="auto" w:fill="FFFFFF"/>
        </w:rPr>
        <w:br/>
      </w:r>
      <w:r>
        <w:rPr>
          <w:rFonts w:hint="eastAsia"/>
          <w:color w:val="000000"/>
          <w:kern w:val="0"/>
          <w:sz w:val="28"/>
          <w:szCs w:val="28"/>
        </w:rPr>
        <w:t>建立作品文件夹（内含作品及报名表），文件夹名称为：</w:t>
      </w:r>
      <w:r>
        <w:rPr>
          <w:rFonts w:hint="eastAsia"/>
          <w:color w:val="000000"/>
          <w:kern w:val="0"/>
          <w:sz w:val="28"/>
          <w:szCs w:val="28"/>
        </w:rPr>
        <w:t>1</w:t>
      </w:r>
      <w:r>
        <w:rPr>
          <w:rFonts w:hint="eastAsia"/>
          <w:color w:val="000000"/>
          <w:kern w:val="0"/>
          <w:sz w:val="28"/>
          <w:szCs w:val="28"/>
        </w:rPr>
        <w:t>，作品类型；</w:t>
      </w:r>
      <w:r>
        <w:rPr>
          <w:rFonts w:hint="eastAsia"/>
          <w:color w:val="000000"/>
          <w:kern w:val="0"/>
          <w:sz w:val="28"/>
          <w:szCs w:val="28"/>
        </w:rPr>
        <w:t xml:space="preserve"> 2</w:t>
      </w:r>
      <w:r>
        <w:rPr>
          <w:rFonts w:hint="eastAsia"/>
          <w:color w:val="000000"/>
          <w:kern w:val="0"/>
          <w:sz w:val="28"/>
          <w:szCs w:val="28"/>
        </w:rPr>
        <w:t>，作品名称；</w:t>
      </w:r>
      <w:r>
        <w:rPr>
          <w:rFonts w:hint="eastAsia"/>
          <w:color w:val="000000"/>
          <w:kern w:val="0"/>
          <w:sz w:val="28"/>
          <w:szCs w:val="28"/>
        </w:rPr>
        <w:t>3</w:t>
      </w:r>
      <w:r>
        <w:rPr>
          <w:rFonts w:hint="eastAsia"/>
          <w:color w:val="000000"/>
          <w:kern w:val="0"/>
          <w:sz w:val="28"/>
          <w:szCs w:val="28"/>
        </w:rPr>
        <w:t>，作者发送作品及作品报名表至：百度网盘（分类）。</w:t>
      </w:r>
    </w:p>
    <w:p w:rsidR="00B16516" w:rsidRDefault="001312C0">
      <w:pPr>
        <w:widowControl/>
        <w:ind w:leftChars="200" w:left="420" w:firstLineChars="50" w:firstLine="141"/>
        <w:jc w:val="left"/>
        <w:textAlignment w:val="baseline"/>
        <w:rPr>
          <w:color w:val="FF0000"/>
          <w:kern w:val="0"/>
          <w:sz w:val="28"/>
          <w:szCs w:val="28"/>
        </w:rPr>
      </w:pPr>
      <w:r>
        <w:rPr>
          <w:rFonts w:hint="eastAsia"/>
          <w:b/>
          <w:bCs/>
          <w:kern w:val="0"/>
          <w:sz w:val="28"/>
          <w:szCs w:val="28"/>
        </w:rPr>
        <w:t>投稿云盘：</w:t>
      </w:r>
      <w:r>
        <w:rPr>
          <w:rFonts w:hint="eastAsia"/>
          <w:kern w:val="0"/>
          <w:sz w:val="28"/>
          <w:szCs w:val="28"/>
        </w:rPr>
        <w:t>内蒙古艺术学院新媒体学院及内蒙古师范大学工艺美术学院联系人云盘。</w:t>
      </w:r>
    </w:p>
    <w:p w:rsidR="00B16516" w:rsidRDefault="001312C0">
      <w:pPr>
        <w:widowControl/>
        <w:numPr>
          <w:ilvl w:val="0"/>
          <w:numId w:val="4"/>
        </w:numPr>
        <w:ind w:firstLine="562"/>
        <w:jc w:val="left"/>
        <w:textAlignment w:val="baseline"/>
        <w:rPr>
          <w:color w:val="000000"/>
          <w:kern w:val="0"/>
          <w:sz w:val="28"/>
          <w:szCs w:val="28"/>
          <w:shd w:val="clear" w:color="auto" w:fill="FFFFFF"/>
        </w:rPr>
      </w:pPr>
      <w:r>
        <w:rPr>
          <w:rStyle w:val="a6"/>
          <w:rFonts w:hint="eastAsia"/>
          <w:color w:val="000000"/>
          <w:kern w:val="0"/>
          <w:sz w:val="28"/>
          <w:szCs w:val="28"/>
          <w:shd w:val="clear" w:color="auto" w:fill="FFFFFF"/>
        </w:rPr>
        <w:t>法律事项</w:t>
      </w:r>
      <w:r>
        <w:rPr>
          <w:rFonts w:hint="eastAsia"/>
          <w:color w:val="000000"/>
          <w:kern w:val="0"/>
          <w:sz w:val="28"/>
          <w:szCs w:val="28"/>
          <w:shd w:val="clear" w:color="auto" w:fill="FFFFFF"/>
        </w:rPr>
        <w:br/>
        <w:t>1</w:t>
      </w:r>
      <w:r>
        <w:rPr>
          <w:rFonts w:hint="eastAsia"/>
          <w:color w:val="000000"/>
          <w:kern w:val="0"/>
          <w:sz w:val="28"/>
          <w:szCs w:val="28"/>
          <w:shd w:val="clear" w:color="auto" w:fill="FFFFFF"/>
        </w:rPr>
        <w:t>、主办单位依照《中华人民共和国著作权法》、《中华人民共</w:t>
      </w:r>
    </w:p>
    <w:p w:rsidR="00B16516" w:rsidRDefault="001312C0">
      <w:pPr>
        <w:widowControl/>
        <w:jc w:val="left"/>
        <w:textAlignment w:val="baseline"/>
        <w:rPr>
          <w:kern w:val="0"/>
          <w:sz w:val="28"/>
          <w:szCs w:val="28"/>
          <w:shd w:val="clear" w:color="auto" w:fill="FFFFFF"/>
        </w:rPr>
      </w:pPr>
      <w:r>
        <w:rPr>
          <w:rFonts w:hint="eastAsia"/>
          <w:color w:val="000000"/>
          <w:kern w:val="0"/>
          <w:sz w:val="28"/>
          <w:szCs w:val="28"/>
          <w:shd w:val="clear" w:color="auto" w:fill="FFFFFF"/>
        </w:rPr>
        <w:t>和国著作权法实施条例》开展知识产权保护工作。</w:t>
      </w:r>
      <w:r>
        <w:rPr>
          <w:rFonts w:hint="eastAsia"/>
          <w:color w:val="000000"/>
          <w:kern w:val="0"/>
          <w:sz w:val="28"/>
          <w:szCs w:val="28"/>
          <w:shd w:val="clear" w:color="auto" w:fill="FFFFFF"/>
        </w:rPr>
        <w:br/>
        <w:t>2</w:t>
      </w:r>
      <w:r>
        <w:rPr>
          <w:rFonts w:hint="eastAsia"/>
          <w:color w:val="000000"/>
          <w:kern w:val="0"/>
          <w:sz w:val="28"/>
          <w:szCs w:val="28"/>
          <w:shd w:val="clear" w:color="auto" w:fill="FFFFFF"/>
        </w:rPr>
        <w:t>、组委会拥有将参赛作品及作品的相关资料用于赛事宣传品、相关出版物、指定及授权媒体发布、官方网站浏览及下载、颁奖、展览（含巡展）等的权利。</w:t>
      </w:r>
      <w:r>
        <w:rPr>
          <w:rFonts w:hint="eastAsia"/>
          <w:color w:val="000000"/>
          <w:kern w:val="0"/>
          <w:sz w:val="28"/>
          <w:szCs w:val="28"/>
          <w:shd w:val="clear" w:color="auto" w:fill="FFFFFF"/>
        </w:rPr>
        <w:br/>
        <w:t>3</w:t>
      </w:r>
      <w:r>
        <w:rPr>
          <w:rFonts w:hint="eastAsia"/>
          <w:color w:val="000000"/>
          <w:kern w:val="0"/>
          <w:sz w:val="28"/>
          <w:szCs w:val="28"/>
          <w:shd w:val="clear" w:color="auto" w:fill="FFFFFF"/>
        </w:rPr>
        <w:t>、所有参赛者必须是参赛作品的合法拥有者，具有著作版权，并承担相应的法律责任。</w:t>
      </w:r>
      <w:r>
        <w:rPr>
          <w:rFonts w:hint="eastAsia"/>
          <w:color w:val="000000"/>
          <w:kern w:val="0"/>
          <w:sz w:val="28"/>
          <w:szCs w:val="28"/>
          <w:shd w:val="clear" w:color="auto" w:fill="FFFFFF"/>
        </w:rPr>
        <w:br/>
        <w:t>4</w:t>
      </w:r>
      <w:r>
        <w:rPr>
          <w:rFonts w:hint="eastAsia"/>
          <w:color w:val="000000"/>
          <w:kern w:val="0"/>
          <w:sz w:val="28"/>
          <w:szCs w:val="28"/>
          <w:shd w:val="clear" w:color="auto" w:fill="FFFFFF"/>
        </w:rPr>
        <w:t>、参赛者在本次比赛过程时间段外，用该作品参加另一同类比赛或相关商业活动不受本组委会限制，但由此可能产生的与其它比赛组织者或有关机构的规定造成冲突而带来的一切后果由参赛者本人承担。</w:t>
      </w:r>
      <w:r>
        <w:rPr>
          <w:rStyle w:val="a6"/>
          <w:rFonts w:hint="eastAsia"/>
          <w:color w:val="000000"/>
          <w:kern w:val="0"/>
          <w:sz w:val="28"/>
          <w:szCs w:val="28"/>
          <w:shd w:val="clear" w:color="auto" w:fill="FFFFFF"/>
        </w:rPr>
        <w:br/>
      </w:r>
      <w:r>
        <w:rPr>
          <w:rFonts w:hint="eastAsia"/>
          <w:kern w:val="0"/>
          <w:sz w:val="28"/>
          <w:szCs w:val="28"/>
          <w:shd w:val="clear" w:color="auto" w:fill="FFFFFF"/>
        </w:rPr>
        <w:t>5</w:t>
      </w:r>
      <w:r>
        <w:rPr>
          <w:rFonts w:hint="eastAsia"/>
          <w:kern w:val="0"/>
          <w:sz w:val="28"/>
          <w:szCs w:val="28"/>
          <w:shd w:val="clear" w:color="auto" w:fill="FFFFFF"/>
        </w:rPr>
        <w:t>、主办方对入选获奖作品有出版、宣传、发布、推广等相关权利。</w:t>
      </w:r>
    </w:p>
    <w:p w:rsidR="00B16516" w:rsidRDefault="001312C0">
      <w:pPr>
        <w:widowControl/>
        <w:numPr>
          <w:ilvl w:val="0"/>
          <w:numId w:val="6"/>
        </w:numPr>
        <w:ind w:firstLineChars="200" w:firstLine="560"/>
        <w:jc w:val="left"/>
        <w:textAlignment w:val="baseline"/>
        <w:rPr>
          <w:color w:val="000000"/>
          <w:kern w:val="0"/>
          <w:sz w:val="28"/>
          <w:szCs w:val="28"/>
          <w:shd w:val="clear" w:color="auto" w:fill="FFFFFF"/>
        </w:rPr>
      </w:pPr>
      <w:r>
        <w:rPr>
          <w:rFonts w:hint="eastAsia"/>
          <w:color w:val="000000"/>
          <w:kern w:val="0"/>
          <w:sz w:val="28"/>
          <w:szCs w:val="28"/>
          <w:shd w:val="clear" w:color="auto" w:fill="FFFFFF"/>
        </w:rPr>
        <w:t>本章程最终解释权归大赛组委会所有。</w:t>
      </w:r>
    </w:p>
    <w:p w:rsidR="00B16516" w:rsidRDefault="001312C0">
      <w:pPr>
        <w:widowControl/>
        <w:jc w:val="left"/>
        <w:textAlignment w:val="baseline"/>
        <w:rPr>
          <w:b/>
          <w:bCs/>
          <w:color w:val="000000"/>
          <w:kern w:val="0"/>
          <w:sz w:val="28"/>
          <w:szCs w:val="28"/>
          <w:shd w:val="clear" w:color="auto" w:fill="FFFFFF"/>
        </w:rPr>
      </w:pPr>
      <w:r>
        <w:rPr>
          <w:rFonts w:hint="eastAsia"/>
          <w:b/>
          <w:bCs/>
          <w:color w:val="000000"/>
          <w:kern w:val="0"/>
          <w:sz w:val="28"/>
          <w:szCs w:val="28"/>
          <w:shd w:val="clear" w:color="auto" w:fill="FFFFFF"/>
        </w:rPr>
        <w:t>大赛组委会联系方式：</w:t>
      </w:r>
    </w:p>
    <w:p w:rsidR="00B16516" w:rsidRDefault="001312C0">
      <w:pPr>
        <w:spacing w:line="480" w:lineRule="exact"/>
        <w:textAlignment w:val="baseline"/>
        <w:rPr>
          <w:rFonts w:ascii="黑体" w:eastAsia="黑体" w:hAnsi="黑体" w:cs="黑体"/>
          <w:b/>
          <w:sz w:val="28"/>
          <w:szCs w:val="28"/>
        </w:rPr>
      </w:pPr>
      <w:r>
        <w:rPr>
          <w:rFonts w:ascii="黑体" w:eastAsia="黑体" w:hAnsi="黑体" w:cs="黑体" w:hint="eastAsia"/>
          <w:b/>
          <w:sz w:val="28"/>
          <w:szCs w:val="28"/>
        </w:rPr>
        <w:lastRenderedPageBreak/>
        <w:t xml:space="preserve">邮箱及云盘： </w:t>
      </w:r>
    </w:p>
    <w:p w:rsidR="00B16516" w:rsidRDefault="001312C0">
      <w:pPr>
        <w:spacing w:line="480" w:lineRule="exact"/>
        <w:textAlignment w:val="baseline"/>
        <w:rPr>
          <w:rFonts w:ascii="黑体" w:eastAsia="黑体" w:hAnsi="黑体" w:cs="黑体"/>
          <w:bCs/>
          <w:sz w:val="28"/>
          <w:szCs w:val="28"/>
        </w:rPr>
      </w:pPr>
      <w:r>
        <w:rPr>
          <w:rFonts w:ascii="黑体" w:eastAsia="黑体" w:hAnsi="黑体" w:cs="黑体" w:hint="eastAsia"/>
          <w:bCs/>
          <w:sz w:val="28"/>
          <w:szCs w:val="28"/>
        </w:rPr>
        <w:t>1.动画类：</w:t>
      </w:r>
      <w:r>
        <w:rPr>
          <w:rFonts w:ascii="黑体" w:eastAsia="黑体" w:hAnsi="宋体" w:hint="eastAsia"/>
          <w:bCs/>
          <w:sz w:val="28"/>
          <w:szCs w:val="28"/>
          <w:u w:val="single" w:color="000000"/>
        </w:rPr>
        <w:t xml:space="preserve"> zxk15848@qq.com ， 联系人：张心凯， 联系电话：15848711703           </w:t>
      </w:r>
    </w:p>
    <w:p w:rsidR="00B16516" w:rsidRDefault="001312C0">
      <w:pPr>
        <w:spacing w:line="480" w:lineRule="exact"/>
        <w:textAlignment w:val="baseline"/>
        <w:rPr>
          <w:rFonts w:ascii="黑体" w:eastAsia="黑体" w:hAnsi="黑体" w:cs="黑体"/>
          <w:bCs/>
          <w:sz w:val="28"/>
          <w:szCs w:val="28"/>
        </w:rPr>
      </w:pPr>
      <w:r>
        <w:rPr>
          <w:rFonts w:ascii="黑体" w:eastAsia="黑体" w:hAnsi="黑体" w:cs="黑体" w:hint="eastAsia"/>
          <w:bCs/>
          <w:sz w:val="28"/>
          <w:szCs w:val="28"/>
        </w:rPr>
        <w:t>2.漫画类：</w:t>
      </w:r>
      <w:r>
        <w:rPr>
          <w:rFonts w:ascii="黑体" w:eastAsia="黑体" w:hAnsi="黑体" w:cs="黑体" w:hint="eastAsia"/>
          <w:bCs/>
          <w:sz w:val="28"/>
          <w:szCs w:val="28"/>
          <w:u w:val="single" w:color="000000"/>
        </w:rPr>
        <w:t>786858753@</w:t>
      </w:r>
      <w:r>
        <w:rPr>
          <w:rFonts w:ascii="黑体" w:eastAsia="黑体" w:hAnsi="宋体" w:hint="eastAsia"/>
          <w:bCs/>
          <w:sz w:val="28"/>
          <w:szCs w:val="28"/>
          <w:u w:val="single" w:color="000000"/>
        </w:rPr>
        <w:t xml:space="preserve">qq.com ， 联系人：张澜涛， 联系电话：13132112235           </w:t>
      </w:r>
    </w:p>
    <w:p w:rsidR="00B16516" w:rsidRDefault="001312C0">
      <w:pPr>
        <w:spacing w:line="480" w:lineRule="exact"/>
        <w:textAlignment w:val="baseline"/>
        <w:rPr>
          <w:rFonts w:ascii="黑体" w:eastAsia="黑体" w:hAnsi="黑体" w:cs="黑体"/>
          <w:b/>
          <w:sz w:val="28"/>
          <w:szCs w:val="28"/>
        </w:rPr>
      </w:pPr>
      <w:r>
        <w:rPr>
          <w:rFonts w:ascii="黑体" w:eastAsia="黑体" w:hAnsi="黑体" w:cs="黑体" w:hint="eastAsia"/>
          <w:bCs/>
          <w:sz w:val="28"/>
          <w:szCs w:val="28"/>
        </w:rPr>
        <w:t>3.视频类：</w:t>
      </w:r>
      <w:r>
        <w:rPr>
          <w:rFonts w:ascii="黑体" w:eastAsia="黑体" w:hAnsi="宋体" w:hint="eastAsia"/>
          <w:bCs/>
          <w:sz w:val="28"/>
          <w:szCs w:val="28"/>
          <w:u w:val="single" w:color="000000"/>
        </w:rPr>
        <w:t>1448846426</w:t>
      </w:r>
      <w:r>
        <w:rPr>
          <w:rFonts w:ascii="黑体" w:eastAsia="黑体" w:hAnsi="黑体" w:cs="黑体" w:hint="eastAsia"/>
          <w:bCs/>
          <w:sz w:val="28"/>
          <w:szCs w:val="28"/>
          <w:u w:val="single" w:color="000000"/>
        </w:rPr>
        <w:t>@</w:t>
      </w:r>
      <w:r>
        <w:rPr>
          <w:rFonts w:ascii="黑体" w:eastAsia="黑体" w:hAnsi="宋体" w:hint="eastAsia"/>
          <w:bCs/>
          <w:sz w:val="28"/>
          <w:szCs w:val="28"/>
          <w:u w:val="single" w:color="000000"/>
        </w:rPr>
        <w:t xml:space="preserve">qq.com </w:t>
      </w:r>
      <w:r w:rsidR="002115CC">
        <w:rPr>
          <w:rFonts w:ascii="黑体" w:eastAsia="黑体" w:hAnsi="宋体" w:hint="eastAsia"/>
          <w:bCs/>
          <w:sz w:val="28"/>
          <w:szCs w:val="28"/>
          <w:u w:val="single" w:color="000000"/>
        </w:rPr>
        <w:t>，联系人：王睿志</w:t>
      </w:r>
      <w:bookmarkStart w:id="0" w:name="_GoBack"/>
      <w:bookmarkEnd w:id="0"/>
      <w:r>
        <w:rPr>
          <w:rFonts w:ascii="黑体" w:eastAsia="黑体" w:hAnsi="宋体" w:hint="eastAsia"/>
          <w:bCs/>
          <w:sz w:val="28"/>
          <w:szCs w:val="28"/>
          <w:u w:val="single" w:color="000000"/>
        </w:rPr>
        <w:t xml:space="preserve">， 联系电话：13948515482           </w:t>
      </w:r>
    </w:p>
    <w:p w:rsidR="00E94A8F" w:rsidRPr="00F00189" w:rsidRDefault="001312C0" w:rsidP="00F00189">
      <w:pPr>
        <w:spacing w:line="480" w:lineRule="exact"/>
        <w:textAlignment w:val="baseline"/>
        <w:rPr>
          <w:rFonts w:ascii="黑体" w:eastAsia="黑体" w:hAnsi="黑体" w:cs="黑体"/>
          <w:sz w:val="28"/>
          <w:szCs w:val="28"/>
        </w:rPr>
      </w:pPr>
      <w:r>
        <w:rPr>
          <w:rFonts w:ascii="黑体" w:eastAsia="黑体" w:hAnsi="黑体" w:cs="黑体" w:hint="eastAsia"/>
          <w:sz w:val="28"/>
          <w:szCs w:val="28"/>
        </w:rPr>
        <w:t>注：请参赛者先将报名材料及作品上传至个人云盘，在邮箱中发送云盘分享链接即可，邮件主题以“姓名+作品种类”命名，如“张三+动画类”，请勿直接在邮箱中发送作品。</w:t>
      </w:r>
    </w:p>
    <w:sectPr w:rsidR="00E94A8F" w:rsidRPr="00F00189" w:rsidSect="00B16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4C" w:rsidRDefault="0094364C" w:rsidP="00E94A8F">
      <w:r>
        <w:separator/>
      </w:r>
    </w:p>
  </w:endnote>
  <w:endnote w:type="continuationSeparator" w:id="0">
    <w:p w:rsidR="0094364C" w:rsidRDefault="0094364C" w:rsidP="00E9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4C" w:rsidRDefault="0094364C" w:rsidP="00E94A8F">
      <w:r>
        <w:separator/>
      </w:r>
    </w:p>
  </w:footnote>
  <w:footnote w:type="continuationSeparator" w:id="0">
    <w:p w:rsidR="0094364C" w:rsidRDefault="0094364C" w:rsidP="00E94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A528B6"/>
    <w:multiLevelType w:val="singleLevel"/>
    <w:tmpl w:val="A7A528B6"/>
    <w:lvl w:ilvl="0">
      <w:start w:val="6"/>
      <w:numFmt w:val="decimal"/>
      <w:suff w:val="nothing"/>
      <w:lvlText w:val="%1、"/>
      <w:lvlJc w:val="left"/>
    </w:lvl>
  </w:abstractNum>
  <w:abstractNum w:abstractNumId="1">
    <w:nsid w:val="D68432CD"/>
    <w:multiLevelType w:val="singleLevel"/>
    <w:tmpl w:val="D68432CD"/>
    <w:lvl w:ilvl="0">
      <w:start w:val="2"/>
      <w:numFmt w:val="chineseCounting"/>
      <w:suff w:val="nothing"/>
      <w:lvlText w:val="%1、"/>
      <w:lvlJc w:val="left"/>
      <w:rPr>
        <w:rFonts w:hint="eastAsia"/>
      </w:rPr>
    </w:lvl>
  </w:abstractNum>
  <w:abstractNum w:abstractNumId="2">
    <w:nsid w:val="E3EDF3FF"/>
    <w:multiLevelType w:val="singleLevel"/>
    <w:tmpl w:val="E3EDF3FF"/>
    <w:lvl w:ilvl="0">
      <w:start w:val="2"/>
      <w:numFmt w:val="decimal"/>
      <w:suff w:val="nothing"/>
      <w:lvlText w:val="%1）"/>
      <w:lvlJc w:val="left"/>
    </w:lvl>
  </w:abstractNum>
  <w:abstractNum w:abstractNumId="3">
    <w:nsid w:val="50929D58"/>
    <w:multiLevelType w:val="singleLevel"/>
    <w:tmpl w:val="50929D58"/>
    <w:lvl w:ilvl="0">
      <w:start w:val="6"/>
      <w:numFmt w:val="decimal"/>
      <w:suff w:val="space"/>
      <w:lvlText w:val="%1)"/>
      <w:lvlJc w:val="left"/>
    </w:lvl>
  </w:abstractNum>
  <w:abstractNum w:abstractNumId="4">
    <w:nsid w:val="603F1C17"/>
    <w:multiLevelType w:val="singleLevel"/>
    <w:tmpl w:val="603F1C17"/>
    <w:lvl w:ilvl="0">
      <w:start w:val="7"/>
      <w:numFmt w:val="chineseCounting"/>
      <w:suff w:val="nothing"/>
      <w:lvlText w:val="%1、"/>
      <w:lvlJc w:val="left"/>
      <w:pPr>
        <w:ind w:left="70"/>
      </w:pPr>
      <w:rPr>
        <w:rFonts w:hint="eastAsia"/>
      </w:rPr>
    </w:lvl>
  </w:abstractNum>
  <w:abstractNum w:abstractNumId="5">
    <w:nsid w:val="6F799EE8"/>
    <w:multiLevelType w:val="singleLevel"/>
    <w:tmpl w:val="6F799EE8"/>
    <w:lvl w:ilvl="0">
      <w:start w:val="1"/>
      <w:numFmt w:val="decimal"/>
      <w:suff w:val="space"/>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NTVhNThjMjY5YTk4MWM3ZWM0MTRiOWQxM2VlYTYifQ=="/>
  </w:docVars>
  <w:rsids>
    <w:rsidRoot w:val="6B1371A5"/>
    <w:rsid w:val="001312C0"/>
    <w:rsid w:val="002115CC"/>
    <w:rsid w:val="002E27E5"/>
    <w:rsid w:val="004D7850"/>
    <w:rsid w:val="0094364C"/>
    <w:rsid w:val="00A93FE9"/>
    <w:rsid w:val="00B16516"/>
    <w:rsid w:val="00B359F1"/>
    <w:rsid w:val="00BF6F14"/>
    <w:rsid w:val="00D0070E"/>
    <w:rsid w:val="00E874F3"/>
    <w:rsid w:val="00E94A8F"/>
    <w:rsid w:val="00F00189"/>
    <w:rsid w:val="00FD045B"/>
    <w:rsid w:val="05546E13"/>
    <w:rsid w:val="0B417BCB"/>
    <w:rsid w:val="1981256F"/>
    <w:rsid w:val="1CD7789E"/>
    <w:rsid w:val="211615EA"/>
    <w:rsid w:val="22272070"/>
    <w:rsid w:val="247B745B"/>
    <w:rsid w:val="25EE110A"/>
    <w:rsid w:val="34A67C94"/>
    <w:rsid w:val="3FEF133C"/>
    <w:rsid w:val="418F2050"/>
    <w:rsid w:val="41BF5263"/>
    <w:rsid w:val="464E797E"/>
    <w:rsid w:val="4BFF74B1"/>
    <w:rsid w:val="5B734CAD"/>
    <w:rsid w:val="5DAD53F7"/>
    <w:rsid w:val="5E0659AE"/>
    <w:rsid w:val="5FDB3C1E"/>
    <w:rsid w:val="683C2562"/>
    <w:rsid w:val="6B1371A5"/>
    <w:rsid w:val="6BC846AC"/>
    <w:rsid w:val="72220EAC"/>
    <w:rsid w:val="787B56A9"/>
    <w:rsid w:val="7D166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7E2B-C0DC-4730-A900-226BDA12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B16516"/>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B16516"/>
    <w:pPr>
      <w:spacing w:beforeAutospacing="1" w:afterAutospacing="1"/>
      <w:jc w:val="left"/>
    </w:pPr>
    <w:rPr>
      <w:rFonts w:cs="Times New Roman"/>
      <w:kern w:val="0"/>
      <w:sz w:val="24"/>
    </w:rPr>
  </w:style>
  <w:style w:type="table" w:styleId="a5">
    <w:name w:val="Table Grid"/>
    <w:basedOn w:val="a1"/>
    <w:qFormat/>
    <w:rsid w:val="00B16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B16516"/>
    <w:rPr>
      <w:b/>
    </w:rPr>
  </w:style>
  <w:style w:type="character" w:styleId="a7">
    <w:name w:val="Hyperlink"/>
    <w:basedOn w:val="a0"/>
    <w:qFormat/>
    <w:rsid w:val="00B16516"/>
    <w:rPr>
      <w:color w:val="0000FF"/>
      <w:u w:val="single"/>
    </w:rPr>
  </w:style>
  <w:style w:type="paragraph" w:styleId="a8">
    <w:name w:val="footer"/>
    <w:basedOn w:val="a"/>
    <w:link w:val="Char"/>
    <w:rsid w:val="00E94A8F"/>
    <w:pPr>
      <w:tabs>
        <w:tab w:val="center" w:pos="4153"/>
        <w:tab w:val="right" w:pos="8306"/>
      </w:tabs>
      <w:snapToGrid w:val="0"/>
      <w:jc w:val="left"/>
    </w:pPr>
    <w:rPr>
      <w:sz w:val="18"/>
      <w:szCs w:val="18"/>
    </w:rPr>
  </w:style>
  <w:style w:type="character" w:customStyle="1" w:styleId="Char">
    <w:name w:val="页脚 Char"/>
    <w:basedOn w:val="a0"/>
    <w:link w:val="a8"/>
    <w:rsid w:val="00E94A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于江</dc:creator>
  <cp:lastModifiedBy>PC</cp:lastModifiedBy>
  <cp:revision>3</cp:revision>
  <dcterms:created xsi:type="dcterms:W3CDTF">2022-10-02T11:46:00Z</dcterms:created>
  <dcterms:modified xsi:type="dcterms:W3CDTF">2022-10-02T12:09:00Z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728845B96A9D4EF182DFED666EB83AC2</vt:lpwstr>
  </property>
</Properties>
</file>