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360" w:lineRule="auto"/>
        <w:ind w:firstLine="723" w:firstLineChars="200"/>
        <w:jc w:val="center"/>
        <w:rPr>
          <w:rFonts w:hint="eastAsia" w:ascii="仿宋" w:hAnsi="仿宋" w:eastAsia="仿宋" w:cs="仿宋"/>
          <w:b/>
          <w:sz w:val="30"/>
          <w:szCs w:val="30"/>
        </w:rPr>
      </w:pPr>
      <w:r>
        <w:rPr>
          <w:rFonts w:hint="eastAsia" w:ascii="宋体" w:hAnsi="宋体" w:cs="宋体"/>
          <w:b/>
          <w:sz w:val="36"/>
          <w:szCs w:val="36"/>
        </w:rPr>
        <w:t>内蒙古艺术学院研究生教育教学督导工作办法</w:t>
      </w:r>
    </w:p>
    <w:p>
      <w:pPr>
        <w:widowControl/>
        <w:shd w:val="clear" w:color="auto" w:fill="FFFFFF"/>
        <w:spacing w:line="360" w:lineRule="auto"/>
        <w:jc w:val="center"/>
        <w:rPr>
          <w:rFonts w:hint="eastAsia" w:ascii="仿宋" w:hAnsi="仿宋" w:eastAsia="仿宋" w:cs="仿宋"/>
          <w:b/>
          <w:sz w:val="30"/>
          <w:szCs w:val="30"/>
        </w:rPr>
      </w:pPr>
      <w:r>
        <w:rPr>
          <w:rFonts w:hint="eastAsia" w:ascii="仿宋" w:hAnsi="仿宋" w:eastAsia="仿宋" w:cs="仿宋"/>
          <w:b/>
          <w:kern w:val="0"/>
          <w:sz w:val="30"/>
          <w:szCs w:val="30"/>
        </w:rPr>
        <w:t>第一章  总则</w:t>
      </w:r>
    </w:p>
    <w:p>
      <w:pPr>
        <w:widowControl/>
        <w:shd w:val="clear" w:color="auto" w:fill="FFFFFF"/>
        <w:spacing w:line="360" w:lineRule="auto"/>
        <w:ind w:firstLine="602" w:firstLineChars="200"/>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 xml:space="preserve">第一条 </w:t>
      </w:r>
      <w:r>
        <w:rPr>
          <w:rFonts w:hint="eastAsia" w:ascii="仿宋" w:hAnsi="仿宋" w:eastAsia="仿宋" w:cs="仿宋"/>
          <w:color w:val="000000"/>
          <w:sz w:val="30"/>
          <w:szCs w:val="30"/>
        </w:rPr>
        <w:t>为进一步保障我校研究生教育教学质量，建立和健全研究生教育教学育监督体系，强化研究生培养过程管理，</w:t>
      </w:r>
      <w:r>
        <w:rPr>
          <w:rFonts w:hint="eastAsia" w:ascii="仿宋" w:hAnsi="仿宋" w:eastAsia="仿宋" w:cs="仿宋"/>
          <w:color w:val="000000"/>
          <w:kern w:val="0"/>
          <w:sz w:val="30"/>
          <w:szCs w:val="30"/>
        </w:rPr>
        <w:t>特制定本工作办法。</w:t>
      </w:r>
    </w:p>
    <w:p>
      <w:pPr>
        <w:spacing w:line="360" w:lineRule="auto"/>
        <w:ind w:firstLine="602" w:firstLineChars="200"/>
        <w:jc w:val="left"/>
        <w:rPr>
          <w:rFonts w:hint="eastAsia" w:ascii="仿宋" w:hAnsi="仿宋" w:eastAsia="仿宋" w:cs="仿宋"/>
          <w:color w:val="000000"/>
          <w:spacing w:val="8"/>
          <w:sz w:val="30"/>
          <w:szCs w:val="30"/>
          <w:shd w:val="clear" w:color="auto" w:fill="FFFFFF"/>
        </w:rPr>
      </w:pPr>
      <w:r>
        <w:rPr>
          <w:rFonts w:hint="eastAsia" w:ascii="仿宋" w:hAnsi="仿宋" w:eastAsia="仿宋" w:cs="仿宋"/>
          <w:b/>
          <w:bCs/>
          <w:color w:val="000000"/>
          <w:kern w:val="0"/>
          <w:sz w:val="30"/>
          <w:szCs w:val="30"/>
        </w:rPr>
        <w:t>第二条</w:t>
      </w:r>
      <w:r>
        <w:rPr>
          <w:rFonts w:hint="eastAsia" w:ascii="仿宋" w:hAnsi="仿宋" w:eastAsia="仿宋" w:cs="仿宋"/>
          <w:color w:val="000000"/>
          <w:kern w:val="0"/>
          <w:sz w:val="30"/>
          <w:szCs w:val="30"/>
        </w:rPr>
        <w:t xml:space="preserve"> 学校成立研究生教育教学督导组</w:t>
      </w:r>
      <w:r>
        <w:rPr>
          <w:rFonts w:hint="eastAsia" w:ascii="仿宋" w:hAnsi="仿宋" w:eastAsia="仿宋" w:cs="仿宋"/>
          <w:kern w:val="0"/>
          <w:sz w:val="30"/>
          <w:szCs w:val="30"/>
        </w:rPr>
        <w:t>（以下简称督导组）</w:t>
      </w:r>
      <w:r>
        <w:rPr>
          <w:rFonts w:hint="eastAsia" w:ascii="仿宋" w:hAnsi="仿宋" w:eastAsia="仿宋" w:cs="仿宋"/>
          <w:color w:val="000000"/>
          <w:kern w:val="0"/>
          <w:sz w:val="30"/>
          <w:szCs w:val="30"/>
        </w:rPr>
        <w:t>，</w:t>
      </w:r>
      <w:r>
        <w:rPr>
          <w:rFonts w:hint="eastAsia" w:ascii="仿宋" w:hAnsi="仿宋" w:eastAsia="仿宋" w:cs="仿宋"/>
          <w:color w:val="000000"/>
          <w:spacing w:val="8"/>
          <w:sz w:val="30"/>
          <w:szCs w:val="30"/>
          <w:shd w:val="clear" w:color="auto" w:fill="FFFFFF"/>
        </w:rPr>
        <w:t>对全院研究生的教学及教学管理工作进行指导、监督、检查和评估。</w:t>
      </w:r>
    </w:p>
    <w:p>
      <w:pPr>
        <w:spacing w:line="360" w:lineRule="auto"/>
        <w:ind w:firstLine="602" w:firstLineChars="200"/>
        <w:jc w:val="left"/>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第三条</w:t>
      </w:r>
      <w:r>
        <w:rPr>
          <w:rFonts w:hint="eastAsia" w:ascii="仿宋" w:hAnsi="仿宋" w:eastAsia="仿宋" w:cs="仿宋"/>
          <w:color w:val="000000"/>
          <w:kern w:val="0"/>
          <w:sz w:val="30"/>
          <w:szCs w:val="30"/>
        </w:rPr>
        <w:t xml:space="preserve"> 督导组应发挥检查督促作用、桥梁沟通作用和咨询参谋作用。</w:t>
      </w:r>
    </w:p>
    <w:p>
      <w:pPr>
        <w:spacing w:line="360" w:lineRule="auto"/>
        <w:ind w:firstLine="602" w:firstLineChars="200"/>
        <w:jc w:val="left"/>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第四条</w:t>
      </w:r>
      <w:r>
        <w:rPr>
          <w:rFonts w:hint="eastAsia" w:ascii="仿宋" w:hAnsi="仿宋" w:eastAsia="仿宋" w:cs="仿宋"/>
          <w:color w:val="000000"/>
          <w:kern w:val="0"/>
          <w:sz w:val="30"/>
          <w:szCs w:val="30"/>
        </w:rPr>
        <w:t xml:space="preserve"> 督导组的工作方针是围绕教学中心,深入教学第一线，主动、认真、严谨、公正、公开地开展教学督导工作。</w:t>
      </w:r>
    </w:p>
    <w:p>
      <w:pPr>
        <w:widowControl/>
        <w:shd w:val="clear" w:color="auto" w:fill="FFFFFF"/>
        <w:spacing w:line="360" w:lineRule="auto"/>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第二章  组织聘任</w:t>
      </w:r>
    </w:p>
    <w:p>
      <w:pPr>
        <w:widowControl/>
        <w:shd w:val="clear" w:color="auto" w:fill="FFFFFF"/>
        <w:spacing w:line="360" w:lineRule="auto"/>
        <w:ind w:firstLine="602" w:firstLineChars="200"/>
        <w:rPr>
          <w:rFonts w:hint="eastAsia" w:ascii="仿宋" w:hAnsi="仿宋" w:eastAsia="仿宋" w:cs="仿宋"/>
          <w:kern w:val="0"/>
          <w:sz w:val="30"/>
          <w:szCs w:val="30"/>
        </w:rPr>
      </w:pPr>
      <w:r>
        <w:rPr>
          <w:rFonts w:hint="eastAsia" w:ascii="仿宋" w:hAnsi="仿宋" w:eastAsia="仿宋" w:cs="仿宋"/>
          <w:b/>
          <w:bCs/>
          <w:kern w:val="0"/>
          <w:sz w:val="30"/>
          <w:szCs w:val="30"/>
        </w:rPr>
        <w:t xml:space="preserve">第五条 </w:t>
      </w:r>
      <w:r>
        <w:rPr>
          <w:rFonts w:hint="eastAsia" w:ascii="仿宋" w:hAnsi="仿宋" w:eastAsia="仿宋" w:cs="仿宋"/>
          <w:kern w:val="0"/>
          <w:sz w:val="30"/>
          <w:szCs w:val="30"/>
        </w:rPr>
        <w:t>学校研究生教育教学督导组应由具备丰富的教学相关工作经验和先进的教育教学理念、熟悉高等教育教学的现状和规律、热心教学事业、身体健康可胜任督导工作、具有高级职称的退休或延聘、返聘的专家、资深教学管理人员及校外相关资深专家组成。</w:t>
      </w:r>
    </w:p>
    <w:p>
      <w:pPr>
        <w:widowControl/>
        <w:shd w:val="clear" w:color="auto" w:fill="FFFFFF"/>
        <w:spacing w:line="360" w:lineRule="auto"/>
        <w:ind w:firstLine="602" w:firstLineChars="200"/>
        <w:rPr>
          <w:rFonts w:hint="eastAsia" w:ascii="仿宋" w:hAnsi="仿宋" w:eastAsia="仿宋" w:cs="仿宋"/>
          <w:kern w:val="0"/>
          <w:sz w:val="30"/>
          <w:szCs w:val="30"/>
        </w:rPr>
      </w:pPr>
      <w:r>
        <w:rPr>
          <w:rFonts w:hint="eastAsia" w:ascii="仿宋" w:hAnsi="仿宋" w:eastAsia="仿宋" w:cs="仿宋"/>
          <w:b/>
          <w:bCs/>
          <w:kern w:val="0"/>
          <w:sz w:val="30"/>
          <w:szCs w:val="30"/>
        </w:rPr>
        <w:t xml:space="preserve">第六条 </w:t>
      </w:r>
      <w:r>
        <w:rPr>
          <w:rFonts w:hint="eastAsia" w:ascii="仿宋" w:hAnsi="仿宋" w:eastAsia="仿宋" w:cs="仿宋"/>
          <w:kern w:val="0"/>
          <w:sz w:val="30"/>
          <w:szCs w:val="30"/>
        </w:rPr>
        <w:t>督导员、增补督导员均由教学单位推荐，党委研究生工作部（研究生处）提名，主管校领导批准，学校颁发聘书，聘期1年，可连聘连任。</w:t>
      </w:r>
    </w:p>
    <w:p>
      <w:pPr>
        <w:widowControl/>
        <w:shd w:val="clear" w:color="auto" w:fill="FFFFFF"/>
        <w:spacing w:line="360" w:lineRule="auto"/>
        <w:ind w:firstLine="602" w:firstLineChars="200"/>
        <w:rPr>
          <w:rFonts w:hint="eastAsia" w:ascii="仿宋" w:hAnsi="仿宋" w:eastAsia="仿宋" w:cs="仿宋"/>
          <w:kern w:val="0"/>
          <w:sz w:val="30"/>
          <w:szCs w:val="30"/>
        </w:rPr>
      </w:pPr>
      <w:r>
        <w:rPr>
          <w:rFonts w:hint="eastAsia" w:ascii="仿宋" w:hAnsi="仿宋" w:eastAsia="仿宋" w:cs="仿宋"/>
          <w:b/>
          <w:bCs/>
          <w:kern w:val="0"/>
          <w:sz w:val="30"/>
          <w:szCs w:val="30"/>
        </w:rPr>
        <w:t xml:space="preserve">第七条 </w:t>
      </w:r>
      <w:r>
        <w:rPr>
          <w:rFonts w:hint="eastAsia" w:ascii="仿宋" w:hAnsi="仿宋" w:eastAsia="仿宋" w:cs="仿宋"/>
          <w:kern w:val="0"/>
          <w:sz w:val="30"/>
          <w:szCs w:val="30"/>
        </w:rPr>
        <w:t>督导员年龄原则上不超过70岁，身体健康，能够胜任督导工作。督导员因健康原因或其它特殊情况,可提出辞呈。督导员在聘任期间因身体等原因连续三个月以上不能正常工作，或不能履行职责者，终止其聘任。</w:t>
      </w:r>
    </w:p>
    <w:p>
      <w:pPr>
        <w:spacing w:line="360" w:lineRule="auto"/>
        <w:ind w:firstLine="602" w:firstLineChars="200"/>
        <w:jc w:val="left"/>
        <w:rPr>
          <w:rFonts w:hint="eastAsia" w:ascii="仿宋" w:hAnsi="仿宋" w:eastAsia="仿宋" w:cs="仿宋"/>
          <w:kern w:val="0"/>
          <w:sz w:val="30"/>
          <w:szCs w:val="30"/>
        </w:rPr>
      </w:pPr>
      <w:r>
        <w:rPr>
          <w:rFonts w:hint="eastAsia" w:ascii="仿宋" w:hAnsi="仿宋" w:eastAsia="仿宋" w:cs="仿宋"/>
          <w:b/>
          <w:bCs/>
          <w:kern w:val="0"/>
          <w:sz w:val="30"/>
          <w:szCs w:val="30"/>
        </w:rPr>
        <w:t>第八条</w:t>
      </w:r>
      <w:r>
        <w:rPr>
          <w:rFonts w:hint="eastAsia" w:ascii="仿宋" w:hAnsi="仿宋" w:eastAsia="仿宋" w:cs="仿宋"/>
          <w:kern w:val="0"/>
          <w:sz w:val="30"/>
          <w:szCs w:val="30"/>
        </w:rPr>
        <w:t xml:space="preserve"> 督导组一般由4人组成，设组长1名。</w:t>
      </w:r>
    </w:p>
    <w:p>
      <w:pPr>
        <w:widowControl/>
        <w:shd w:val="clear" w:color="auto" w:fill="FFFFFF"/>
        <w:spacing w:line="360" w:lineRule="auto"/>
        <w:jc w:val="center"/>
        <w:rPr>
          <w:rFonts w:hint="eastAsia" w:ascii="仿宋" w:hAnsi="仿宋" w:eastAsia="仿宋" w:cs="仿宋"/>
          <w:b/>
          <w:kern w:val="0"/>
          <w:sz w:val="30"/>
          <w:szCs w:val="30"/>
        </w:rPr>
      </w:pPr>
      <w:r>
        <w:rPr>
          <w:rFonts w:hint="eastAsia" w:ascii="仿宋" w:hAnsi="仿宋" w:eastAsia="仿宋" w:cs="仿宋"/>
          <w:b/>
          <w:kern w:val="0"/>
          <w:sz w:val="30"/>
          <w:szCs w:val="30"/>
        </w:rPr>
        <w:t>第三章  工作职能与内容</w:t>
      </w:r>
    </w:p>
    <w:p>
      <w:pPr>
        <w:widowControl/>
        <w:shd w:val="clear" w:color="auto" w:fill="FFFFFF"/>
        <w:spacing w:line="360" w:lineRule="auto"/>
        <w:jc w:val="left"/>
        <w:rPr>
          <w:rFonts w:hint="eastAsia" w:ascii="仿宋" w:hAnsi="仿宋" w:eastAsia="仿宋" w:cs="仿宋"/>
          <w:kern w:val="0"/>
          <w:sz w:val="30"/>
          <w:szCs w:val="30"/>
        </w:rPr>
      </w:pPr>
      <w:r>
        <w:rPr>
          <w:rFonts w:hint="eastAsia" w:ascii="仿宋" w:hAnsi="仿宋" w:eastAsia="仿宋" w:cs="仿宋"/>
          <w:b/>
          <w:kern w:val="0"/>
          <w:sz w:val="30"/>
          <w:szCs w:val="30"/>
        </w:rPr>
        <w:t xml:space="preserve">    </w:t>
      </w:r>
      <w:r>
        <w:rPr>
          <w:rFonts w:hint="eastAsia" w:ascii="仿宋" w:hAnsi="仿宋" w:eastAsia="仿宋" w:cs="仿宋"/>
          <w:b/>
          <w:bCs/>
          <w:kern w:val="0"/>
          <w:sz w:val="30"/>
          <w:szCs w:val="30"/>
        </w:rPr>
        <w:t xml:space="preserve">第九条 </w:t>
      </w:r>
      <w:r>
        <w:rPr>
          <w:rFonts w:hint="eastAsia" w:ascii="仿宋" w:hAnsi="仿宋" w:eastAsia="仿宋" w:cs="仿宋"/>
          <w:kern w:val="0"/>
          <w:sz w:val="30"/>
          <w:szCs w:val="30"/>
        </w:rPr>
        <w:t>督导工作是学校研究生教学质量保障体系的重要组成部分，督导组的主要职能是负责对我校研究生教育教学工作的各个环节进行检查督办、研究分析、评估指导等，为学校教育教学各项事业的发展提供政策咨询和建议。</w:t>
      </w:r>
    </w:p>
    <w:p>
      <w:pPr>
        <w:widowControl/>
        <w:shd w:val="clear" w:color="auto" w:fill="FFFFFF"/>
        <w:spacing w:line="360" w:lineRule="auto"/>
        <w:ind w:firstLine="602" w:firstLineChars="200"/>
        <w:rPr>
          <w:rFonts w:hint="eastAsia" w:ascii="仿宋" w:hAnsi="仿宋" w:eastAsia="仿宋" w:cs="仿宋"/>
          <w:kern w:val="0"/>
          <w:sz w:val="30"/>
          <w:szCs w:val="30"/>
        </w:rPr>
      </w:pPr>
      <w:r>
        <w:rPr>
          <w:rFonts w:hint="eastAsia" w:ascii="仿宋" w:hAnsi="仿宋" w:eastAsia="仿宋" w:cs="仿宋"/>
          <w:b/>
          <w:bCs/>
          <w:kern w:val="0"/>
          <w:sz w:val="30"/>
          <w:szCs w:val="30"/>
        </w:rPr>
        <w:t xml:space="preserve">第十条 </w:t>
      </w:r>
      <w:r>
        <w:rPr>
          <w:rFonts w:hint="eastAsia" w:ascii="仿宋" w:hAnsi="仿宋" w:eastAsia="仿宋" w:cs="仿宋"/>
          <w:kern w:val="0"/>
          <w:sz w:val="30"/>
          <w:szCs w:val="30"/>
        </w:rPr>
        <w:t>督导组因工作需要，开展以下活动：</w:t>
      </w:r>
    </w:p>
    <w:p>
      <w:pPr>
        <w:numPr>
          <w:ilvl w:val="0"/>
          <w:numId w:val="2"/>
        </w:num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随堂听课：开展听课评课工作，深入了解教情、学情，及时发现课堂教学中存在的问题，确保课堂教学正确的政治导向，积极与师生交流并反馈意见，积极帮助教师提高教学水平，改善课堂教学效果。</w:t>
      </w:r>
    </w:p>
    <w:p>
      <w:pPr>
        <w:pStyle w:val="5"/>
        <w:numPr>
          <w:ilvl w:val="0"/>
          <w:numId w:val="0"/>
        </w:num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（二）参与指导：</w:t>
      </w:r>
      <w:r>
        <w:rPr>
          <w:rFonts w:hint="eastAsia" w:ascii="仿宋" w:hAnsi="仿宋" w:eastAsia="仿宋" w:cs="仿宋"/>
          <w:sz w:val="30"/>
          <w:szCs w:val="30"/>
        </w:rPr>
        <w:t>参与研究生培养方案的制定、研究生课程设置的论证和课程体系的建设。指导研究生中期考核、毕业论文开题、预答辩与答辩、毕业创作与展演等工作。</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三）专项检查：参加学校、院系开展的各项教学检查活动，包括检查教学单位的教学管理工作,检查教学计划、教学大纲、学期开课计划及其执行情况；了解检查教师使用教材和讲义情况以及授课计划实施情况；检查教师的教学态度、教学方法、教学技能、教学时间和教学效果；检查教学秩序和考试组织管理工作；检查试卷、毕业论文及各类教学档案整理等工作。</w:t>
      </w:r>
    </w:p>
    <w:p>
      <w:pPr>
        <w:widowControl/>
        <w:shd w:val="clear" w:color="auto" w:fill="FFFFFF"/>
        <w:spacing w:line="360" w:lineRule="auto"/>
        <w:ind w:firstLine="555"/>
        <w:rPr>
          <w:rFonts w:hint="eastAsia" w:ascii="仿宋" w:hAnsi="仿宋" w:eastAsia="仿宋" w:cs="仿宋"/>
          <w:kern w:val="0"/>
          <w:sz w:val="30"/>
          <w:szCs w:val="30"/>
        </w:rPr>
      </w:pPr>
      <w:r>
        <w:rPr>
          <w:rFonts w:hint="eastAsia" w:ascii="仿宋" w:hAnsi="仿宋" w:eastAsia="仿宋" w:cs="仿宋"/>
          <w:kern w:val="0"/>
          <w:sz w:val="30"/>
          <w:szCs w:val="30"/>
        </w:rPr>
        <w:t>（四）专题调研：对学校人才培养中存在的重点问题、突出问题等进行专项调研，听取师生对教学管理和教学质量方面的意见，为相关部门提供决策依据。</w:t>
      </w:r>
    </w:p>
    <w:p>
      <w:pPr>
        <w:pStyle w:val="5"/>
        <w:numPr>
          <w:ilvl w:val="0"/>
          <w:numId w:val="0"/>
        </w:num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（五）遴选推荐：发掘和遴选各类优秀教师、优秀课程、优秀教学改革项目，并向二级学院及党委研究生工作部（研究生处）推荐，</w:t>
      </w:r>
      <w:r>
        <w:rPr>
          <w:rFonts w:hint="eastAsia" w:ascii="仿宋" w:hAnsi="仿宋" w:eastAsia="仿宋" w:cs="仿宋"/>
          <w:sz w:val="30"/>
          <w:szCs w:val="30"/>
        </w:rPr>
        <w:t>将作为研究生指导教师选聘、评优、职称评审、研究生教育改革项目立项等的重要依据。</w:t>
      </w:r>
    </w:p>
    <w:p>
      <w:pPr>
        <w:widowControl/>
        <w:shd w:val="clear" w:color="auto" w:fill="FFFFFF"/>
        <w:spacing w:line="360" w:lineRule="auto"/>
        <w:ind w:firstLine="555"/>
        <w:rPr>
          <w:rFonts w:hint="eastAsia" w:ascii="仿宋" w:hAnsi="仿宋" w:eastAsia="仿宋" w:cs="仿宋"/>
          <w:kern w:val="0"/>
          <w:sz w:val="30"/>
          <w:szCs w:val="30"/>
        </w:rPr>
      </w:pPr>
      <w:r>
        <w:rPr>
          <w:rFonts w:hint="eastAsia" w:ascii="仿宋" w:hAnsi="仿宋" w:eastAsia="仿宋" w:cs="仿宋"/>
          <w:kern w:val="0"/>
          <w:sz w:val="30"/>
          <w:szCs w:val="30"/>
        </w:rPr>
        <w:t>（六）咨询提议：对学校研究生教育教学工作提出咨询建议；提出处理违纪教师和学生的意见,并督促落实。</w:t>
      </w:r>
    </w:p>
    <w:p>
      <w:pPr>
        <w:widowControl/>
        <w:shd w:val="clear" w:color="auto" w:fill="FFFFFF"/>
        <w:spacing w:line="360" w:lineRule="auto"/>
        <w:ind w:firstLine="555"/>
        <w:rPr>
          <w:rFonts w:hint="eastAsia" w:ascii="仿宋" w:hAnsi="仿宋" w:eastAsia="仿宋" w:cs="仿宋"/>
          <w:kern w:val="0"/>
          <w:sz w:val="30"/>
          <w:szCs w:val="30"/>
        </w:rPr>
      </w:pPr>
      <w:r>
        <w:rPr>
          <w:rFonts w:hint="eastAsia" w:ascii="仿宋" w:hAnsi="仿宋" w:eastAsia="仿宋" w:cs="仿宋"/>
          <w:kern w:val="0"/>
          <w:sz w:val="30"/>
          <w:szCs w:val="30"/>
        </w:rPr>
        <w:t>（七）参加督导工作会议，撰写督导工作报告。</w:t>
      </w:r>
    </w:p>
    <w:p>
      <w:pPr>
        <w:widowControl/>
        <w:shd w:val="clear" w:color="auto" w:fill="FFFFFF"/>
        <w:spacing w:line="360" w:lineRule="auto"/>
        <w:ind w:firstLine="555"/>
        <w:rPr>
          <w:rFonts w:hint="eastAsia" w:ascii="仿宋" w:hAnsi="仿宋" w:eastAsia="仿宋" w:cs="仿宋"/>
          <w:kern w:val="0"/>
          <w:sz w:val="30"/>
          <w:szCs w:val="30"/>
        </w:rPr>
      </w:pPr>
      <w:r>
        <w:rPr>
          <w:rFonts w:hint="eastAsia" w:ascii="仿宋" w:hAnsi="仿宋" w:eastAsia="仿宋" w:cs="仿宋"/>
          <w:kern w:val="0"/>
          <w:sz w:val="30"/>
          <w:szCs w:val="30"/>
        </w:rPr>
        <w:t>（八）完成学校或教学单位交办的有关教学督导方面的其它工作。</w:t>
      </w:r>
    </w:p>
    <w:p>
      <w:pPr>
        <w:widowControl/>
        <w:shd w:val="clear" w:color="auto" w:fill="FFFFFF"/>
        <w:spacing w:line="360" w:lineRule="auto"/>
        <w:jc w:val="center"/>
        <w:rPr>
          <w:rFonts w:hint="eastAsia" w:ascii="仿宋" w:hAnsi="仿宋" w:eastAsia="仿宋" w:cs="仿宋"/>
          <w:b/>
          <w:kern w:val="0"/>
          <w:sz w:val="30"/>
          <w:szCs w:val="30"/>
        </w:rPr>
      </w:pPr>
      <w:r>
        <w:rPr>
          <w:rFonts w:hint="eastAsia" w:ascii="仿宋" w:hAnsi="仿宋" w:eastAsia="仿宋" w:cs="仿宋"/>
          <w:b/>
          <w:kern w:val="0"/>
          <w:sz w:val="30"/>
          <w:szCs w:val="30"/>
        </w:rPr>
        <w:t>第四章  督导方式</w:t>
      </w:r>
    </w:p>
    <w:p>
      <w:pPr>
        <w:spacing w:line="360" w:lineRule="auto"/>
        <w:ind w:firstLine="602" w:firstLineChars="200"/>
        <w:jc w:val="left"/>
        <w:rPr>
          <w:rFonts w:hint="eastAsia" w:ascii="仿宋" w:hAnsi="仿宋" w:eastAsia="仿宋" w:cs="仿宋"/>
          <w:kern w:val="0"/>
          <w:sz w:val="30"/>
          <w:szCs w:val="30"/>
        </w:rPr>
      </w:pPr>
      <w:r>
        <w:rPr>
          <w:rFonts w:hint="eastAsia" w:ascii="仿宋" w:hAnsi="仿宋" w:eastAsia="仿宋" w:cs="仿宋"/>
          <w:b/>
          <w:bCs/>
          <w:kern w:val="0"/>
          <w:sz w:val="30"/>
          <w:szCs w:val="30"/>
        </w:rPr>
        <w:t>第十一条</w:t>
      </w:r>
      <w:r>
        <w:rPr>
          <w:rFonts w:hint="eastAsia" w:ascii="仿宋" w:hAnsi="仿宋" w:eastAsia="仿宋" w:cs="仿宋"/>
          <w:kern w:val="0"/>
          <w:sz w:val="30"/>
          <w:szCs w:val="30"/>
        </w:rPr>
        <w:t xml:space="preserve"> 督导方式应灵活多样,根据教学过程的不同阶段,可采取以下几种主要方式：</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1．听课</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2．巡视考场</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3. 巡视开题、预答辩与答辩、毕业创作与展演现场</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4．抽查试卷</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5. 抽查教学文件和资料</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6．召开师生座谈会</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7．书面问卷调查</w:t>
      </w:r>
    </w:p>
    <w:p>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8．个别访问交谈</w:t>
      </w:r>
    </w:p>
    <w:p>
      <w:pPr>
        <w:widowControl/>
        <w:shd w:val="clear" w:color="auto" w:fill="FFFFFF"/>
        <w:spacing w:line="360" w:lineRule="auto"/>
        <w:jc w:val="center"/>
        <w:rPr>
          <w:rFonts w:hint="eastAsia" w:ascii="仿宋" w:hAnsi="仿宋" w:eastAsia="仿宋" w:cs="仿宋"/>
          <w:kern w:val="0"/>
          <w:sz w:val="30"/>
          <w:szCs w:val="30"/>
        </w:rPr>
      </w:pPr>
      <w:r>
        <w:rPr>
          <w:rFonts w:hint="eastAsia" w:ascii="仿宋" w:hAnsi="仿宋" w:eastAsia="仿宋" w:cs="仿宋"/>
          <w:b/>
          <w:kern w:val="0"/>
          <w:sz w:val="30"/>
          <w:szCs w:val="30"/>
        </w:rPr>
        <w:t>第五章  工作要求</w:t>
      </w:r>
    </w:p>
    <w:p>
      <w:pPr>
        <w:spacing w:line="360" w:lineRule="auto"/>
        <w:ind w:firstLine="602" w:firstLineChars="200"/>
        <w:jc w:val="left"/>
        <w:rPr>
          <w:rFonts w:hint="eastAsia" w:ascii="仿宋" w:hAnsi="仿宋" w:eastAsia="仿宋" w:cs="仿宋"/>
          <w:kern w:val="0"/>
          <w:sz w:val="30"/>
          <w:szCs w:val="30"/>
        </w:rPr>
      </w:pPr>
      <w:r>
        <w:rPr>
          <w:rFonts w:hint="eastAsia" w:ascii="仿宋" w:hAnsi="仿宋" w:eastAsia="仿宋" w:cs="仿宋"/>
          <w:b/>
          <w:bCs/>
          <w:kern w:val="0"/>
          <w:sz w:val="30"/>
          <w:szCs w:val="30"/>
        </w:rPr>
        <w:t xml:space="preserve">第十二条 </w:t>
      </w:r>
      <w:r>
        <w:rPr>
          <w:rFonts w:hint="eastAsia" w:ascii="仿宋" w:hAnsi="仿宋" w:eastAsia="仿宋" w:cs="仿宋"/>
          <w:kern w:val="0"/>
          <w:sz w:val="30"/>
          <w:szCs w:val="30"/>
        </w:rPr>
        <w:t>督导组须在每学期初，做好师生到校、出勤、培养方案、教学大纲等执行情况的检查，做好教材、教案的准备情况以及授课计划实施情况的检查；在每学期末，检查试卷规范、监考、考试等组织管理工作；在学期各时间段，不定期检查师生出勤，做好检查教学秩序、教师教学态度、教学方法、教学技能、教学效果及毕业论文与毕业展演、教学档案整理等工作。</w:t>
      </w:r>
    </w:p>
    <w:p>
      <w:pPr>
        <w:widowControl/>
        <w:shd w:val="clear" w:color="auto" w:fill="FFFFFF"/>
        <w:spacing w:line="360" w:lineRule="auto"/>
        <w:ind w:firstLine="602" w:firstLineChars="200"/>
        <w:rPr>
          <w:rFonts w:hint="eastAsia" w:ascii="仿宋" w:hAnsi="仿宋" w:eastAsia="仿宋" w:cs="仿宋"/>
          <w:kern w:val="0"/>
          <w:sz w:val="30"/>
          <w:szCs w:val="30"/>
        </w:rPr>
      </w:pPr>
      <w:r>
        <w:rPr>
          <w:rFonts w:hint="eastAsia" w:ascii="仿宋" w:hAnsi="仿宋" w:eastAsia="仿宋" w:cs="仿宋"/>
          <w:b/>
          <w:bCs/>
          <w:kern w:val="0"/>
          <w:sz w:val="30"/>
          <w:szCs w:val="30"/>
        </w:rPr>
        <w:t xml:space="preserve">第十三条 </w:t>
      </w:r>
      <w:r>
        <w:rPr>
          <w:rFonts w:hint="eastAsia" w:ascii="仿宋" w:hAnsi="仿宋" w:eastAsia="仿宋" w:cs="仿宋"/>
          <w:kern w:val="0"/>
          <w:sz w:val="30"/>
          <w:szCs w:val="30"/>
        </w:rPr>
        <w:t>督导组需参加随堂听课，每学期完成规定听课学时，并积极参加学校指定的包括专项检查在内的其他各类督导工作。</w:t>
      </w:r>
    </w:p>
    <w:p>
      <w:pPr>
        <w:widowControl/>
        <w:shd w:val="clear" w:color="auto" w:fill="FFFFFF"/>
        <w:spacing w:line="360" w:lineRule="auto"/>
        <w:ind w:firstLine="602" w:firstLineChars="200"/>
        <w:rPr>
          <w:rFonts w:hint="eastAsia" w:ascii="仿宋" w:hAnsi="仿宋" w:eastAsia="仿宋" w:cs="仿宋"/>
          <w:kern w:val="0"/>
          <w:sz w:val="30"/>
          <w:szCs w:val="30"/>
        </w:rPr>
      </w:pPr>
      <w:r>
        <w:rPr>
          <w:rFonts w:hint="eastAsia" w:ascii="仿宋" w:hAnsi="仿宋" w:eastAsia="仿宋" w:cs="仿宋"/>
          <w:b/>
          <w:bCs/>
          <w:kern w:val="0"/>
          <w:sz w:val="30"/>
          <w:szCs w:val="30"/>
        </w:rPr>
        <w:t>第十四条</w:t>
      </w:r>
      <w:r>
        <w:rPr>
          <w:rFonts w:hint="eastAsia" w:ascii="仿宋" w:hAnsi="仿宋" w:eastAsia="仿宋" w:cs="仿宋"/>
          <w:kern w:val="0"/>
          <w:sz w:val="30"/>
          <w:szCs w:val="30"/>
        </w:rPr>
        <w:t xml:space="preserve"> 督导组在开展各项工作时，需佩戴督导证，做好书面记录，并做到实事求是、公正客观。</w:t>
      </w:r>
    </w:p>
    <w:p>
      <w:pPr>
        <w:widowControl/>
        <w:shd w:val="clear" w:color="auto" w:fill="FFFFFF"/>
        <w:spacing w:line="360" w:lineRule="auto"/>
        <w:ind w:firstLine="602" w:firstLineChars="200"/>
        <w:rPr>
          <w:rFonts w:hint="eastAsia" w:ascii="仿宋" w:hAnsi="仿宋" w:eastAsia="仿宋" w:cs="仿宋"/>
          <w:kern w:val="0"/>
          <w:sz w:val="30"/>
          <w:szCs w:val="30"/>
        </w:rPr>
      </w:pPr>
      <w:r>
        <w:rPr>
          <w:rFonts w:hint="eastAsia" w:ascii="仿宋" w:hAnsi="仿宋" w:eastAsia="仿宋" w:cs="仿宋"/>
          <w:b/>
          <w:bCs/>
          <w:kern w:val="0"/>
          <w:sz w:val="30"/>
          <w:szCs w:val="30"/>
        </w:rPr>
        <w:t>第十五条</w:t>
      </w:r>
      <w:r>
        <w:rPr>
          <w:rFonts w:hint="eastAsia" w:ascii="仿宋" w:hAnsi="仿宋" w:eastAsia="仿宋" w:cs="仿宋"/>
          <w:kern w:val="0"/>
          <w:sz w:val="30"/>
          <w:szCs w:val="30"/>
        </w:rPr>
        <w:t xml:space="preserve"> 学校各相关单位、广大师生应积极配合和支持督导组开展工作，接受督导人员提出的意见和建议，认真核实、积极改进并及时反馈整改落实情况。</w:t>
      </w:r>
    </w:p>
    <w:p>
      <w:pPr>
        <w:widowControl/>
        <w:shd w:val="clear" w:color="auto" w:fill="FFFFFF"/>
        <w:spacing w:line="360" w:lineRule="auto"/>
        <w:ind w:firstLine="602" w:firstLineChars="200"/>
        <w:rPr>
          <w:rFonts w:hint="eastAsia" w:ascii="仿宋" w:hAnsi="仿宋" w:eastAsia="仿宋" w:cs="仿宋"/>
          <w:kern w:val="0"/>
          <w:sz w:val="30"/>
          <w:szCs w:val="30"/>
        </w:rPr>
      </w:pPr>
      <w:r>
        <w:rPr>
          <w:rFonts w:hint="eastAsia" w:ascii="仿宋" w:hAnsi="仿宋" w:eastAsia="仿宋" w:cs="仿宋"/>
          <w:b/>
          <w:bCs/>
          <w:kern w:val="0"/>
          <w:sz w:val="30"/>
          <w:szCs w:val="30"/>
        </w:rPr>
        <w:t xml:space="preserve">第十六条 </w:t>
      </w:r>
      <w:r>
        <w:rPr>
          <w:rFonts w:hint="eastAsia" w:ascii="仿宋" w:hAnsi="仿宋" w:eastAsia="仿宋" w:cs="仿宋"/>
          <w:kern w:val="0"/>
          <w:sz w:val="30"/>
          <w:szCs w:val="30"/>
        </w:rPr>
        <w:t>单位或个人如对督导组提出的意见和建议有异议，可在收到意见后的10个工作日内向党委研究生工作部（研究生处）提出复核申请，由党委研究生工作部（研究生处）组织复核。</w:t>
      </w:r>
    </w:p>
    <w:p>
      <w:pPr>
        <w:widowControl/>
        <w:shd w:val="clear" w:color="auto" w:fill="FFFFFF"/>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第十七条</w:t>
      </w:r>
      <w:r>
        <w:rPr>
          <w:rFonts w:hint="eastAsia" w:ascii="仿宋" w:hAnsi="仿宋" w:eastAsia="仿宋" w:cs="仿宋"/>
          <w:sz w:val="30"/>
          <w:szCs w:val="30"/>
        </w:rPr>
        <w:t xml:space="preserve"> 各培养单位要配合督导组做好研究生教育教学的规范管理工作，应指定</w:t>
      </w:r>
      <w:r>
        <w:rPr>
          <w:rFonts w:hint="eastAsia" w:ascii="仿宋" w:hAnsi="仿宋" w:eastAsia="仿宋" w:cs="仿宋"/>
          <w:bCs/>
          <w:kern w:val="0"/>
          <w:sz w:val="30"/>
          <w:szCs w:val="30"/>
        </w:rPr>
        <w:t>二级</w:t>
      </w:r>
      <w:r>
        <w:rPr>
          <w:rFonts w:hint="eastAsia" w:ascii="仿宋" w:hAnsi="仿宋" w:eastAsia="仿宋" w:cs="仿宋"/>
          <w:sz w:val="30"/>
          <w:szCs w:val="30"/>
        </w:rPr>
        <w:t>学院研究生教学秘书负责联系督导组日常工作，并为督导工作提供相关资料，创造必要的工作条件。</w:t>
      </w:r>
    </w:p>
    <w:p>
      <w:pPr>
        <w:pStyle w:val="5"/>
        <w:numPr>
          <w:ilvl w:val="0"/>
          <w:numId w:val="0"/>
        </w:num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第十八条</w:t>
      </w:r>
      <w:r>
        <w:rPr>
          <w:rFonts w:hint="eastAsia" w:ascii="仿宋" w:hAnsi="仿宋" w:eastAsia="仿宋" w:cs="仿宋"/>
          <w:sz w:val="30"/>
          <w:szCs w:val="30"/>
        </w:rPr>
        <w:t xml:space="preserve"> 学校定期召开督导组工作例会，及时研究和解决督导工作中发现的问题,学期末进行工作总结，并向党委研究生工作部（研究生处）反馈信息和交流意见，各学位点派相关人员参加听取反馈意见。</w:t>
      </w:r>
    </w:p>
    <w:p>
      <w:pPr>
        <w:widowControl/>
        <w:shd w:val="clear" w:color="auto" w:fill="FFFFFF"/>
        <w:spacing w:line="360" w:lineRule="auto"/>
        <w:jc w:val="center"/>
        <w:rPr>
          <w:rFonts w:hint="eastAsia" w:ascii="仿宋" w:hAnsi="仿宋" w:eastAsia="仿宋" w:cs="仿宋"/>
          <w:b/>
          <w:kern w:val="0"/>
          <w:sz w:val="30"/>
          <w:szCs w:val="30"/>
        </w:rPr>
      </w:pPr>
      <w:r>
        <w:rPr>
          <w:rFonts w:hint="eastAsia" w:ascii="仿宋" w:hAnsi="仿宋" w:eastAsia="仿宋" w:cs="仿宋"/>
          <w:b/>
          <w:kern w:val="0"/>
          <w:sz w:val="30"/>
          <w:szCs w:val="30"/>
        </w:rPr>
        <w:t>第六章  附 则</w:t>
      </w:r>
    </w:p>
    <w:p>
      <w:pPr>
        <w:widowControl/>
        <w:shd w:val="clear" w:color="auto" w:fill="FFFFFF"/>
        <w:spacing w:line="360" w:lineRule="auto"/>
        <w:ind w:firstLine="555"/>
        <w:rPr>
          <w:rFonts w:hint="eastAsia" w:ascii="仿宋" w:hAnsi="仿宋" w:eastAsia="仿宋" w:cs="仿宋"/>
          <w:kern w:val="0"/>
          <w:sz w:val="30"/>
          <w:szCs w:val="30"/>
        </w:rPr>
      </w:pPr>
      <w:r>
        <w:rPr>
          <w:rFonts w:hint="eastAsia" w:ascii="仿宋" w:hAnsi="仿宋" w:eastAsia="仿宋" w:cs="仿宋"/>
          <w:b/>
          <w:bCs/>
          <w:kern w:val="0"/>
          <w:sz w:val="30"/>
          <w:szCs w:val="30"/>
        </w:rPr>
        <w:t>第十九条</w:t>
      </w:r>
      <w:r>
        <w:rPr>
          <w:rFonts w:hint="eastAsia" w:ascii="仿宋" w:hAnsi="仿宋" w:eastAsia="仿宋" w:cs="仿宋"/>
          <w:kern w:val="0"/>
          <w:sz w:val="30"/>
          <w:szCs w:val="30"/>
        </w:rPr>
        <w:t xml:space="preserve"> 为了保障督导工作的正常进行,学校应为督导组提供必要的办公条件,并创造良好的工作氛围。</w:t>
      </w:r>
    </w:p>
    <w:p>
      <w:pPr>
        <w:widowControl/>
        <w:shd w:val="clear" w:color="auto" w:fill="FFFFFF"/>
        <w:spacing w:line="360" w:lineRule="auto"/>
        <w:ind w:firstLine="555"/>
        <w:rPr>
          <w:rFonts w:hint="eastAsia" w:ascii="仿宋" w:hAnsi="仿宋" w:eastAsia="仿宋" w:cs="仿宋"/>
          <w:kern w:val="0"/>
          <w:sz w:val="30"/>
          <w:szCs w:val="30"/>
        </w:rPr>
      </w:pPr>
      <w:r>
        <w:rPr>
          <w:rFonts w:hint="eastAsia" w:ascii="仿宋" w:hAnsi="仿宋" w:eastAsia="仿宋" w:cs="仿宋"/>
          <w:b/>
          <w:bCs/>
          <w:kern w:val="0"/>
          <w:sz w:val="30"/>
          <w:szCs w:val="30"/>
        </w:rPr>
        <w:t>第二十条</w:t>
      </w:r>
      <w:r>
        <w:rPr>
          <w:rFonts w:hint="eastAsia" w:ascii="仿宋" w:hAnsi="仿宋" w:eastAsia="仿宋" w:cs="仿宋"/>
          <w:kern w:val="0"/>
          <w:sz w:val="30"/>
          <w:szCs w:val="30"/>
        </w:rPr>
        <w:t xml:space="preserve"> 学校根据督导工作完成情况，统一发放工作补贴。</w:t>
      </w:r>
    </w:p>
    <w:p>
      <w:pPr>
        <w:widowControl/>
        <w:shd w:val="clear" w:color="auto" w:fill="FFFFFF"/>
        <w:spacing w:line="360" w:lineRule="auto"/>
        <w:ind w:firstLine="555"/>
        <w:rPr>
          <w:rFonts w:hint="eastAsia" w:ascii="仿宋" w:hAnsi="仿宋" w:eastAsia="仿宋" w:cs="仿宋"/>
          <w:sz w:val="30"/>
          <w:szCs w:val="30"/>
        </w:rPr>
      </w:pPr>
      <w:r>
        <w:rPr>
          <w:rFonts w:hint="eastAsia" w:ascii="仿宋" w:hAnsi="仿宋" w:eastAsia="仿宋" w:cs="仿宋"/>
          <w:b/>
          <w:bCs/>
          <w:kern w:val="0"/>
          <w:sz w:val="30"/>
          <w:szCs w:val="30"/>
        </w:rPr>
        <w:t>第二十一条</w:t>
      </w:r>
      <w:r>
        <w:rPr>
          <w:rFonts w:hint="eastAsia" w:ascii="仿宋" w:hAnsi="仿宋" w:eastAsia="仿宋" w:cs="仿宋"/>
          <w:kern w:val="0"/>
          <w:sz w:val="30"/>
          <w:szCs w:val="30"/>
        </w:rPr>
        <w:t xml:space="preserve"> 本办法自颁布之日起施行，由党委研究生工作部（研究生处）负责解释。</w:t>
      </w:r>
    </w:p>
    <w:p>
      <w:pPr>
        <w:topLinePunct/>
        <w:adjustRightInd w:val="0"/>
        <w:snapToGrid w:val="0"/>
        <w:spacing w:line="360" w:lineRule="auto"/>
        <w:jc w:val="left"/>
        <w:rPr>
          <w:rFonts w:hint="eastAsia" w:ascii="仿宋" w:hAnsi="仿宋" w:eastAsia="仿宋" w:cs="仿宋"/>
          <w:kern w:val="0"/>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16E59"/>
    <w:multiLevelType w:val="multilevel"/>
    <w:tmpl w:val="18716E59"/>
    <w:lvl w:ilvl="0" w:tentative="0">
      <w:start w:val="1"/>
      <w:numFmt w:val="japaneseCounting"/>
      <w:pStyle w:val="5"/>
      <w:lvlText w:val="第%1条"/>
      <w:lvlJc w:val="left"/>
      <w:pPr>
        <w:ind w:left="2273" w:hanging="855"/>
      </w:pPr>
      <w:rPr>
        <w:rFonts w:hint="default"/>
        <w:b/>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
    <w:nsid w:val="3A1654FF"/>
    <w:multiLevelType w:val="singleLevel"/>
    <w:tmpl w:val="3A1654F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ZWRhZGE3MDAwYzMzNmU4MjM1NTdlYzgzNTdhYzUifQ=="/>
  </w:docVars>
  <w:rsids>
    <w:rsidRoot w:val="036660AC"/>
    <w:rsid w:val="036660AC"/>
    <w:rsid w:val="6F6C2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customStyle="1" w:styleId="5">
    <w:name w:val=" Char Char"/>
    <w:qFormat/>
    <w:uiPriority w:val="0"/>
    <w:pPr>
      <w:widowControl w:val="0"/>
      <w:numPr>
        <w:ilvl w:val="0"/>
        <w:numId w:val="1"/>
      </w:numPr>
      <w:spacing w:line="360" w:lineRule="auto"/>
      <w:ind w:left="0" w:firstLine="560"/>
      <w:jc w:val="both"/>
    </w:pPr>
    <w:rPr>
      <w:rFonts w:ascii="宋体" w:hAnsi="宋体"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2023-06-24T02:15:00Z</dcterms:created>
  <dc:creator>李佳子</dc:creator>
  <cp:lastModifiedBy>李佳子</cp:lastModifiedBy>
  <dcterms:modified xsi:type="dcterms:W3CDTF">2023-06-24T02:15:42Z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2226DE4A02C34864B944B6E0A0DBFF6E_11</vt:lpwstr>
  </property>
</Properties>
</file>