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jc w:val="both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jc w:val="center"/>
        <w:rPr>
          <w:rFonts w:hint="eastAsia"/>
        </w:rPr>
      </w:pPr>
      <w:bookmarkStart w:id="0" w:name="_GoBack"/>
      <w:r>
        <w:rPr>
          <w:rFonts w:hint="eastAsia" w:ascii="宋体" w:hAnsi="宋体" w:eastAsia="宋体" w:cs="宋体"/>
          <w:b/>
          <w:color w:val="202020"/>
          <w:sz w:val="32"/>
          <w:szCs w:val="32"/>
        </w:rPr>
        <w:t>内蒙古艺术学院202</w:t>
      </w:r>
      <w:r>
        <w:rPr>
          <w:rFonts w:hint="eastAsia" w:ascii="宋体" w:hAnsi="宋体" w:cs="宋体"/>
          <w:b/>
          <w:color w:val="20202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202020"/>
          <w:sz w:val="32"/>
          <w:szCs w:val="32"/>
        </w:rPr>
        <w:t>年研究生科研创新项目</w:t>
      </w:r>
      <w:r>
        <w:rPr>
          <w:rFonts w:hint="eastAsia" w:ascii="宋体" w:hAnsi="宋体" w:cs="宋体"/>
          <w:b/>
          <w:color w:val="202020"/>
          <w:sz w:val="32"/>
          <w:szCs w:val="32"/>
          <w:lang w:val="en-US" w:eastAsia="zh-CN"/>
        </w:rPr>
        <w:t>立项</w:t>
      </w:r>
      <w:r>
        <w:rPr>
          <w:rFonts w:hint="eastAsia" w:ascii="宋体" w:hAnsi="宋体" w:eastAsia="宋体" w:cs="宋体"/>
          <w:b/>
          <w:color w:val="202020"/>
          <w:sz w:val="32"/>
          <w:szCs w:val="32"/>
        </w:rPr>
        <w:t>资助名单</w:t>
      </w:r>
    </w:p>
    <w:bookmarkEnd w:id="0"/>
    <w:tbl>
      <w:tblPr>
        <w:tblStyle w:val="9"/>
        <w:tblW w:w="14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85"/>
        <w:gridCol w:w="825"/>
        <w:gridCol w:w="1688"/>
        <w:gridCol w:w="6233"/>
        <w:gridCol w:w="1700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指导教师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申请项目名称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学科、专业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项目编号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王祯嵘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侯燕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音乐学院学生乐队组合创-编-演中乐器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实践的创新研究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音乐与舞蹈学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师占成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流民音乐——二人转与二人台比较研究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音乐与舞蹈学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哈斯巴特尔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科尔沁好来宝表演中的程式性句法和曲调运用研究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音乐与舞蹈学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李心彤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内蒙古琵琶文化的传承与创新（二期）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李琼菊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杭红梅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广东地方民歌的演唱实践与研究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赵欣蕊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李宝珠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民乐与人声、电声新发展的研究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包雪婷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史永清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蒙古族风格红色经典歌曲演唱的创新研究与实践探索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牛艺圃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敖峥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“双减”背景下西洋弦乐走进小学音乐课堂的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策略研究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鞫善日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美声唱法在草原艺术歌曲中的运用与研究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贾忠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当代中国古诗词歌曲的收整与研学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曹帅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贾忠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新时代背景下经典中国艺术歌曲的演绎研究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王诗荟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王慧君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内蒙古地区低音提琴音乐作品梳理与研究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道日娜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创作录制“心灵家园”舞蹈影像作品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安琪儿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赵林平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“新课标”背景下内蒙古地区中小学舞蹈课程实践探究——以融入蒙古族舞蹈元素为例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吴苏荣贵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阿拉善岩刻造像的民族文化融合元素调查 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颉元芳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民族文化符号在文创产品设计中的应用研究——以水性材料绘画创作为例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荆建设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内蒙古黄河几字湾人文景观山水画笔墨语言实践研究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吴苏荣贵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鄂尔多斯蒙古族传统婚礼服饰在当代语境下的表现-中国画重彩创作实践与研究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郑索伦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董从民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数字与传统绘画交互语言分析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张天祺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陶雯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水性材料作品的变现形式研究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王嘉璐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马媛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多维综合表现中材料技法的应用转化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刘一帆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孙玉宝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现代科技与工具对中国画创作的影响及文化传承方式的研究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石艳杰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包双梅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内蒙古地区乡村振兴视角下的油画创作研究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鲍美玲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新时代非物质文化遗产哲里木版画的传承与发展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季晓婕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陈铁梅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“镌刻新时代 共阅书中景”—藏书票的实践与研究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张珂宁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王智睿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建筑文化遗产保护与传承的数字化应用研究——以万部华严经塔虚拟现实游览为例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“纹艺北疆”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校企联动助力非遗手工艺产品创新开发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刘升龙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王智睿</w:t>
            </w:r>
          </w:p>
        </w:tc>
        <w:tc>
          <w:tcPr>
            <w:tcW w:w="6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基于“数字化”视角下的草原景区设计研究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NYYJS20222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6838" w:h="11906" w:orient="landscape"/>
      <w:pgMar w:top="1247" w:right="1361" w:bottom="119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TY1N2ZjMmViOWU3YzVkNDM4NTU1NWE2N2U5ZGUifQ=="/>
    <w:docVar w:name="KSO_WPS_MARK_KEY" w:val="1b85f721-9e1d-46df-b88c-e2d4b812013b"/>
  </w:docVars>
  <w:rsids>
    <w:rsidRoot w:val="65F02800"/>
    <w:rsid w:val="000345D4"/>
    <w:rsid w:val="000852C5"/>
    <w:rsid w:val="002C2BE7"/>
    <w:rsid w:val="002C57DA"/>
    <w:rsid w:val="003211CF"/>
    <w:rsid w:val="00341CE7"/>
    <w:rsid w:val="0034696B"/>
    <w:rsid w:val="00354AF6"/>
    <w:rsid w:val="0049514E"/>
    <w:rsid w:val="0055247D"/>
    <w:rsid w:val="006156A8"/>
    <w:rsid w:val="00623DB9"/>
    <w:rsid w:val="00637754"/>
    <w:rsid w:val="0075666E"/>
    <w:rsid w:val="00804496"/>
    <w:rsid w:val="008131D0"/>
    <w:rsid w:val="008979FD"/>
    <w:rsid w:val="009605F8"/>
    <w:rsid w:val="009A2D97"/>
    <w:rsid w:val="009B508F"/>
    <w:rsid w:val="00A31F1F"/>
    <w:rsid w:val="00A54F99"/>
    <w:rsid w:val="00C06B02"/>
    <w:rsid w:val="00C15CFA"/>
    <w:rsid w:val="00C50BE0"/>
    <w:rsid w:val="00CE787E"/>
    <w:rsid w:val="00D1263E"/>
    <w:rsid w:val="00DD3C9D"/>
    <w:rsid w:val="00E47251"/>
    <w:rsid w:val="00EA63BE"/>
    <w:rsid w:val="00F32B19"/>
    <w:rsid w:val="00F836F8"/>
    <w:rsid w:val="00FF174D"/>
    <w:rsid w:val="04BA1B6D"/>
    <w:rsid w:val="06FB5FC5"/>
    <w:rsid w:val="10390BE8"/>
    <w:rsid w:val="11285612"/>
    <w:rsid w:val="19AF00E3"/>
    <w:rsid w:val="1D0E0D07"/>
    <w:rsid w:val="22313846"/>
    <w:rsid w:val="242815CB"/>
    <w:rsid w:val="25C12696"/>
    <w:rsid w:val="2A643432"/>
    <w:rsid w:val="31E7606A"/>
    <w:rsid w:val="3B3C44A7"/>
    <w:rsid w:val="3D9A7546"/>
    <w:rsid w:val="3E4C3E35"/>
    <w:rsid w:val="4058749E"/>
    <w:rsid w:val="40A00B8A"/>
    <w:rsid w:val="43A22025"/>
    <w:rsid w:val="44552A8B"/>
    <w:rsid w:val="461C2117"/>
    <w:rsid w:val="4B33737E"/>
    <w:rsid w:val="4C6562E6"/>
    <w:rsid w:val="5A801626"/>
    <w:rsid w:val="60647758"/>
    <w:rsid w:val="65F02800"/>
    <w:rsid w:val="6A8350EB"/>
    <w:rsid w:val="70DE5BDD"/>
    <w:rsid w:val="76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360" w:lineRule="auto"/>
      <w:ind w:firstLineChars="0"/>
      <w:jc w:val="center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29"/>
    <w:qFormat/>
    <w:uiPriority w:val="0"/>
    <w:pPr>
      <w:ind w:left="100" w:leftChars="2500"/>
    </w:pPr>
  </w:style>
  <w:style w:type="paragraph" w:styleId="5">
    <w:name w:val="Balloon Text"/>
    <w:basedOn w:val="1"/>
    <w:link w:val="30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Variable"/>
    <w:basedOn w:val="10"/>
    <w:qFormat/>
    <w:uiPriority w:val="0"/>
  </w:style>
  <w:style w:type="character" w:styleId="14">
    <w:name w:val="Hyperlink"/>
    <w:basedOn w:val="10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5">
    <w:name w:val="HTML Cite"/>
    <w:basedOn w:val="10"/>
    <w:qFormat/>
    <w:uiPriority w:val="0"/>
  </w:style>
  <w:style w:type="character" w:customStyle="1" w:styleId="16">
    <w:name w:val="hover39"/>
    <w:basedOn w:val="10"/>
    <w:qFormat/>
    <w:uiPriority w:val="0"/>
    <w:rPr>
      <w:color w:val="006699"/>
    </w:rPr>
  </w:style>
  <w:style w:type="character" w:customStyle="1" w:styleId="17">
    <w:name w:val="hover40"/>
    <w:basedOn w:val="10"/>
    <w:qFormat/>
    <w:uiPriority w:val="0"/>
    <w:rPr>
      <w:color w:val="EF3838"/>
    </w:rPr>
  </w:style>
  <w:style w:type="character" w:customStyle="1" w:styleId="18">
    <w:name w:val="dc-active"/>
    <w:basedOn w:val="10"/>
    <w:qFormat/>
    <w:uiPriority w:val="0"/>
    <w:rPr>
      <w:bdr w:val="single" w:color="006699" w:sz="6" w:space="0"/>
    </w:rPr>
  </w:style>
  <w:style w:type="character" w:customStyle="1" w:styleId="19">
    <w:name w:val="after"/>
    <w:basedOn w:val="10"/>
    <w:qFormat/>
    <w:uiPriority w:val="0"/>
    <w:rPr>
      <w:shd w:val="clear" w:color="auto" w:fill="F1F1F1"/>
    </w:rPr>
  </w:style>
  <w:style w:type="character" w:customStyle="1" w:styleId="20">
    <w:name w:val="first-child"/>
    <w:basedOn w:val="10"/>
    <w:qFormat/>
    <w:uiPriority w:val="0"/>
  </w:style>
  <w:style w:type="character" w:customStyle="1" w:styleId="21">
    <w:name w:val="before"/>
    <w:basedOn w:val="10"/>
    <w:qFormat/>
    <w:uiPriority w:val="0"/>
  </w:style>
  <w:style w:type="character" w:customStyle="1" w:styleId="22">
    <w:name w:val="before1"/>
    <w:basedOn w:val="10"/>
    <w:qFormat/>
    <w:uiPriority w:val="0"/>
  </w:style>
  <w:style w:type="character" w:customStyle="1" w:styleId="23">
    <w:name w:val="before2"/>
    <w:basedOn w:val="10"/>
    <w:qFormat/>
    <w:uiPriority w:val="0"/>
  </w:style>
  <w:style w:type="character" w:customStyle="1" w:styleId="24">
    <w:name w:val="before3"/>
    <w:basedOn w:val="10"/>
    <w:qFormat/>
    <w:uiPriority w:val="0"/>
    <w:rPr>
      <w:shd w:val="clear" w:color="auto" w:fill="EF3838"/>
    </w:rPr>
  </w:style>
  <w:style w:type="character" w:customStyle="1" w:styleId="25">
    <w:name w:val="before4"/>
    <w:basedOn w:val="10"/>
    <w:qFormat/>
    <w:uiPriority w:val="0"/>
  </w:style>
  <w:style w:type="character" w:customStyle="1" w:styleId="26">
    <w:name w:val="ye"/>
    <w:basedOn w:val="10"/>
    <w:qFormat/>
    <w:uiPriority w:val="0"/>
    <w:rPr>
      <w:color w:val="FF9600"/>
      <w:sz w:val="27"/>
      <w:szCs w:val="27"/>
    </w:rPr>
  </w:style>
  <w:style w:type="character" w:customStyle="1" w:styleId="27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28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29">
    <w:name w:val="日期 Char"/>
    <w:basedOn w:val="10"/>
    <w:link w:val="4"/>
    <w:qFormat/>
    <w:uiPriority w:val="0"/>
    <w:rPr>
      <w:kern w:val="2"/>
      <w:sz w:val="21"/>
      <w:szCs w:val="22"/>
    </w:rPr>
  </w:style>
  <w:style w:type="character" w:customStyle="1" w:styleId="30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1233</Words>
  <Characters>1645</Characters>
  <Lines>20</Lines>
  <Paragraphs>5</Paragraphs>
  <TotalTime>1</TotalTime>
  <ScaleCrop>false</ScaleCrop>
  <LinksUpToDate>false</LinksUpToDate>
  <CharactersWithSpaces>1704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李佳子</dc:creator>
  <cp:lastModifiedBy>阿茹ᠯᠢ ᠮᠸᠩ ᠷᠤ</cp:lastModifiedBy>
  <cp:lastPrinted>2023-05-04T08:40:00Z</cp:lastPrinted>
  <dcterms:modified xsi:type="dcterms:W3CDTF">2023-05-04T09:14:44Z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23101C3A30DD4CF4890D5E8E86015BCA</vt:lpwstr>
  </property>
</Properties>
</file>