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内蒙古艺术学院第二届“互联网+”大学生创新创业大赛决赛</w:t>
      </w:r>
    </w:p>
    <w:p>
      <w:pPr>
        <w:jc w:val="center"/>
        <w:rPr>
          <w:rFonts w:ascii="义启粗楷体" w:hAnsi="义启粗楷体" w:eastAsia="义启粗楷体" w:cs="义启粗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各 二 级 学 院 邀 请 企 业 名 单</w:t>
      </w:r>
    </w:p>
    <w:p>
      <w:pPr>
        <w:jc w:val="left"/>
        <w:rPr>
          <w:rFonts w:ascii="义启粗楷体" w:hAnsi="义启粗楷体" w:eastAsia="宋体" w:cs="义启粗楷体"/>
          <w:b/>
          <w:bCs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b/>
          <w:bCs/>
          <w:sz w:val="28"/>
          <w:szCs w:val="28"/>
        </w:rPr>
        <w:t>音乐学院邀请企业名单</w:t>
      </w:r>
      <w:r>
        <w:rPr>
          <w:rFonts w:hint="eastAsia" w:ascii="义启粗楷体" w:hAnsi="义启粗楷体" w:eastAsia="宋体" w:cs="义启粗楷体"/>
          <w:b/>
          <w:bCs/>
          <w:sz w:val="28"/>
          <w:szCs w:val="28"/>
        </w:rPr>
        <w:t>：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曲歌文化传媒股份有限公司 总经理 白玉花女士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星海音乐培训学校 校长 刘萍</w:t>
      </w:r>
    </w:p>
    <w:p>
      <w:pPr>
        <w:jc w:val="left"/>
        <w:rPr>
          <w:rFonts w:ascii="义启粗楷体" w:hAnsi="义启粗楷体" w:eastAsia="义启粗楷体" w:cs="义启粗楷体"/>
          <w:b/>
          <w:bCs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b/>
          <w:bCs/>
          <w:sz w:val="28"/>
          <w:szCs w:val="28"/>
        </w:rPr>
        <w:t>舞蹈学院邀请企业名单：</w:t>
      </w:r>
    </w:p>
    <w:p>
      <w:p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1、内蒙古一墨企业管理有限责任公司 法人 张青</w:t>
      </w:r>
    </w:p>
    <w:p>
      <w:pPr>
        <w:jc w:val="left"/>
        <w:rPr>
          <w:rFonts w:ascii="义启粗楷体" w:hAnsi="义启粗楷体" w:eastAsia="义启粗楷体" w:cs="义启粗楷体"/>
          <w:b/>
          <w:bCs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b/>
          <w:bCs/>
          <w:sz w:val="28"/>
          <w:szCs w:val="28"/>
        </w:rPr>
        <w:t>影视戏剧学院邀请企业名单：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北京鑫诚视觉数字科技有限公司 经理 苏哲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内蒙古天艺教育培训学校 校长 杨凯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内蒙古盈海网络科技有限公司 经理 梅泓博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内蒙古尚锦信息技术有限公司 经理 王脯侨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金十文化传播有限公司 总裁 刘宇婷</w:t>
      </w:r>
    </w:p>
    <w:p>
      <w:pPr>
        <w:numPr>
          <w:ilvl w:val="0"/>
          <w:numId w:val="1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内蒙古牵艺缘文化传媒有限公司 经理 刘晓峰</w:t>
      </w:r>
    </w:p>
    <w:p>
      <w:pPr>
        <w:jc w:val="left"/>
        <w:rPr>
          <w:rFonts w:ascii="义启粗楷体" w:hAnsi="义启粗楷体" w:eastAsia="义启粗楷体" w:cs="义启粗楷体"/>
          <w:b/>
          <w:bCs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b/>
          <w:bCs/>
          <w:sz w:val="28"/>
          <w:szCs w:val="28"/>
        </w:rPr>
        <w:t>美术学院邀请企业名单：</w:t>
      </w:r>
    </w:p>
    <w:p>
      <w:pPr>
        <w:numPr>
          <w:ilvl w:val="0"/>
          <w:numId w:val="2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鲨鱼文化艺术有限公司 项目负责人 张雪女士</w:t>
      </w:r>
    </w:p>
    <w:p>
      <w:pPr>
        <w:jc w:val="left"/>
        <w:rPr>
          <w:rFonts w:ascii="义启粗楷体" w:hAnsi="义启粗楷体" w:eastAsia="义启粗楷体" w:cs="义启粗楷体"/>
          <w:b/>
          <w:bCs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b/>
          <w:bCs/>
          <w:sz w:val="28"/>
          <w:szCs w:val="28"/>
        </w:rPr>
        <w:t>设计学院邀请企业名单：</w:t>
      </w:r>
    </w:p>
    <w:p>
      <w:pPr>
        <w:numPr>
          <w:ilvl w:val="0"/>
          <w:numId w:val="3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内蒙古朝乐梦文化推广有限公司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总经理兼设计总监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朝乐梦女士</w:t>
      </w:r>
    </w:p>
    <w:p>
      <w:pPr>
        <w:numPr>
          <w:ilvl w:val="0"/>
          <w:numId w:val="3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北京居然之家内蒙古分公司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侯良波 侯总</w:t>
      </w:r>
    </w:p>
    <w:p>
      <w:pPr>
        <w:numPr>
          <w:ilvl w:val="0"/>
          <w:numId w:val="2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内蒙古量子云科技有限公司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商务经理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王靖媛女士</w:t>
      </w:r>
      <w:bookmarkStart w:id="0" w:name="_GoBack"/>
      <w:bookmarkEnd w:id="0"/>
    </w:p>
    <w:p>
      <w:pPr>
        <w:jc w:val="left"/>
        <w:rPr>
          <w:rFonts w:ascii="义启粗楷体" w:hAnsi="义启粗楷体" w:eastAsia="义启粗楷体" w:cs="义启粗楷体"/>
          <w:b/>
          <w:bCs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b/>
          <w:bCs/>
          <w:sz w:val="28"/>
          <w:szCs w:val="28"/>
        </w:rPr>
        <w:t>新媒体学院邀请企业名单：</w:t>
      </w:r>
    </w:p>
    <w:p>
      <w:pPr>
        <w:numPr>
          <w:ilvl w:val="0"/>
          <w:numId w:val="4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内蒙古安达文化传媒公司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双创运营总监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宋志冬先生</w:t>
      </w:r>
    </w:p>
    <w:p>
      <w:pPr>
        <w:numPr>
          <w:ilvl w:val="0"/>
          <w:numId w:val="4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呼和浩特市邮政分公司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渠道平台部经理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b/>
          <w:bCs/>
          <w:sz w:val="28"/>
          <w:szCs w:val="28"/>
          <w:u w:val="single"/>
        </w:rPr>
        <w:t>李菁女士</w:t>
      </w:r>
      <w:r>
        <w:rPr>
          <w:rFonts w:hint="eastAsia" w:ascii="义启粗楷体" w:hAnsi="义启粗楷体" w:eastAsia="宋体" w:cs="义启粗楷体"/>
          <w:b/>
          <w:bCs/>
          <w:sz w:val="28"/>
          <w:szCs w:val="28"/>
          <w:u w:val="single"/>
          <w:lang w:eastAsia="zh-CN"/>
        </w:rPr>
        <w:t>（上台签约）</w:t>
      </w:r>
    </w:p>
    <w:p>
      <w:pPr>
        <w:ind w:firstLine="420" w:firstLineChars="150"/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呼和浩特市邮政分公司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分销业务部经理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赵伟先生</w:t>
      </w:r>
      <w:r>
        <w:rPr>
          <w:rFonts w:hint="eastAsia" w:ascii="义启粗楷体" w:hAnsi="义启粗楷体" w:eastAsia="宋体" w:cs="义启粗楷体"/>
          <w:sz w:val="28"/>
          <w:szCs w:val="28"/>
        </w:rPr>
        <w:t>、</w:t>
      </w:r>
    </w:p>
    <w:p>
      <w:pPr>
        <w:ind w:left="420" w:leftChars="200"/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内蒙古自治区邮政分公司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渠道平台部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赵晨先生</w:t>
      </w:r>
    </w:p>
    <w:p>
      <w:p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宋体" w:cs="义启粗楷体"/>
          <w:sz w:val="28"/>
          <w:szCs w:val="28"/>
        </w:rPr>
        <w:t>3、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内蒙古蒙捷文化传媒有限公司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经理</w:t>
      </w:r>
      <w:r>
        <w:rPr>
          <w:rFonts w:hint="eastAsia" w:ascii="义启粗楷体" w:hAnsi="义启粗楷体" w:eastAsia="宋体" w:cs="义启粗楷体"/>
          <w:sz w:val="28"/>
          <w:szCs w:val="28"/>
        </w:rPr>
        <w:t xml:space="preserve"> 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罗炎先生</w:t>
      </w:r>
    </w:p>
    <w:p>
      <w:pPr>
        <w:jc w:val="left"/>
        <w:rPr>
          <w:rFonts w:ascii="义启粗楷体" w:hAnsi="义启粗楷体" w:eastAsia="义启粗楷体" w:cs="义启粗楷体"/>
          <w:b/>
          <w:bCs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b/>
          <w:bCs/>
          <w:sz w:val="28"/>
          <w:szCs w:val="28"/>
        </w:rPr>
        <w:t>文化艺术管理学院邀请企业名单：</w:t>
      </w:r>
    </w:p>
    <w:p>
      <w:pPr>
        <w:numPr>
          <w:ilvl w:val="0"/>
          <w:numId w:val="5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___WRD_EMBED_SUB_39" w:hAnsi="___WRD_EMBED_SUB_39" w:eastAsia="___WRD_EMBED_SUB_39" w:cs="___WRD_EMBED_SUB_39"/>
          <w:sz w:val="28"/>
          <w:szCs w:val="28"/>
        </w:rPr>
        <w:t>内蒙古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教育园丁图书销售有限公司 董事长</w:t>
      </w:r>
      <w:r>
        <w:rPr>
          <w:rFonts w:hint="eastAsia" w:ascii="义启粗楷体" w:hAnsi="义启粗楷体" w:cs="义启粗楷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庄</w:t>
      </w:r>
      <w:r>
        <w:rPr>
          <w:rFonts w:hint="eastAsia" w:ascii="___WRD_EMBED_SUB_39" w:hAnsi="___WRD_EMBED_SUB_39" w:eastAsia="___WRD_EMBED_SUB_39" w:cs="___WRD_EMBED_SUB_39"/>
          <w:sz w:val="28"/>
          <w:szCs w:val="28"/>
        </w:rPr>
        <w:t>冬梅女士</w:t>
      </w:r>
    </w:p>
    <w:p>
      <w:pPr>
        <w:numPr>
          <w:ilvl w:val="0"/>
          <w:numId w:val="5"/>
        </w:numPr>
        <w:jc w:val="left"/>
        <w:rPr>
          <w:rFonts w:ascii="义启粗楷体" w:hAnsi="义启粗楷体" w:eastAsia="义启粗楷体" w:cs="义启粗楷体"/>
          <w:sz w:val="28"/>
          <w:szCs w:val="28"/>
        </w:rPr>
      </w:pPr>
      <w:r>
        <w:rPr>
          <w:rFonts w:hint="eastAsia" w:ascii="义启粗楷体" w:hAnsi="义启粗楷体" w:eastAsia="义启粗楷体" w:cs="义启粗楷体"/>
          <w:sz w:val="28"/>
          <w:szCs w:val="28"/>
        </w:rPr>
        <w:t>内蒙古大众冰雪协会会长</w:t>
      </w:r>
      <w:r>
        <w:rPr>
          <w:rFonts w:hint="eastAsia" w:ascii="义启粗楷体" w:hAnsi="义启粗楷体" w:cs="义启粗楷体"/>
          <w:sz w:val="28"/>
          <w:szCs w:val="28"/>
        </w:rPr>
        <w:t>、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内蒙古仟胜体育文化发展有限公司董事长李学</w:t>
      </w:r>
      <w:r>
        <w:rPr>
          <w:rFonts w:hint="eastAsia" w:ascii="宋体" w:hAnsi="宋体" w:eastAsia="宋体" w:cs="宋体"/>
          <w:sz w:val="28"/>
          <w:szCs w:val="28"/>
        </w:rPr>
        <w:t>民</w:t>
      </w:r>
      <w:r>
        <w:rPr>
          <w:rFonts w:hint="eastAsia" w:ascii="义启粗楷体" w:hAnsi="义启粗楷体" w:eastAsia="义启粗楷体" w:cs="义启粗楷体"/>
          <w:sz w:val="28"/>
          <w:szCs w:val="28"/>
        </w:rPr>
        <w:t>先生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B53E6C3-0828-4860-8BB9-928DE87E7190}"/>
  </w:font>
  <w:font w:name="义启粗楷体">
    <w:altName w:val="宋体"/>
    <w:panose1 w:val="00000000000000000000"/>
    <w:charset w:val="80"/>
    <w:family w:val="auto"/>
    <w:pitch w:val="default"/>
    <w:sig w:usb0="00000000" w:usb1="00000000" w:usb2="00000012" w:usb3="00000000" w:csb0="00020001" w:csb1="00000000"/>
    <w:embedRegular r:id="rId2" w:fontKey="{52A5CB71-F204-4D6B-A79F-D230131B92BF}"/>
  </w:font>
  <w:font w:name="___WRD_EMBED_SUB_39">
    <w:panose1 w:val="02010601030101010101"/>
    <w:charset w:val="80"/>
    <w:family w:val="auto"/>
    <w:pitch w:val="default"/>
    <w:sig w:usb0="00000000" w:usb1="00000000" w:usb2="00000000" w:usb3="00000000" w:csb0="00000000" w:csb1="00000000"/>
    <w:embedRegular r:id="rId3" w:fontKey="{2384AC26-7B18-4958-82C1-9C4163B627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6A8FE"/>
    <w:multiLevelType w:val="singleLevel"/>
    <w:tmpl w:val="A8B6A8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6C4186"/>
    <w:multiLevelType w:val="singleLevel"/>
    <w:tmpl w:val="DD6C418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62D0E5"/>
    <w:multiLevelType w:val="singleLevel"/>
    <w:tmpl w:val="E762D0E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D5CC65E"/>
    <w:multiLevelType w:val="singleLevel"/>
    <w:tmpl w:val="0D5CC6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00E9B6D"/>
    <w:multiLevelType w:val="singleLevel"/>
    <w:tmpl w:val="700E9B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282359"/>
    <w:rsid w:val="001032B6"/>
    <w:rsid w:val="00715E13"/>
    <w:rsid w:val="007F3ED1"/>
    <w:rsid w:val="00A72F9E"/>
    <w:rsid w:val="00A97DAF"/>
    <w:rsid w:val="00FF6271"/>
    <w:rsid w:val="13F4614E"/>
    <w:rsid w:val="173E7440"/>
    <w:rsid w:val="36EB64BB"/>
    <w:rsid w:val="3BC65C56"/>
    <w:rsid w:val="3DDA1996"/>
    <w:rsid w:val="4C282359"/>
    <w:rsid w:val="593746B1"/>
    <w:rsid w:val="5A5455CA"/>
    <w:rsid w:val="5D320A7C"/>
    <w:rsid w:val="68D850FF"/>
    <w:rsid w:val="6C9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5</TotalTime>
  <ScaleCrop>false</ScaleCrop>
  <LinksUpToDate>false</LinksUpToDate>
  <CharactersWithSpaces>603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2018-06-09T09:02:00Z</dcterms:created>
  <dc:creator>.</dc:creator>
  <cp:lastModifiedBy>葛葛</cp:lastModifiedBy>
  <dcterms:modified xsi:type="dcterms:W3CDTF">2018-06-10T01:00:49Z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